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Pupil Premium</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2017/2018</w:t>
      </w:r>
    </w:p>
    <w:p w:rsidR="000B3DC6" w:rsidRPr="000B3DC6" w:rsidRDefault="000B3DC6" w:rsidP="000B3DC6">
      <w:pPr>
        <w:shd w:val="clear" w:color="auto" w:fill="FFFFFF"/>
        <w:spacing w:after="30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Since 2011, the Government have provided Pupil Premium Funding in addition to the main school budget in order to raise the attainment of disadvantaged pupils and to close the attainment gap between Pupil Premium pupils and their peers, both in their school and nationally.</w:t>
      </w:r>
    </w:p>
    <w:p w:rsidR="000B3DC6" w:rsidRPr="000B3DC6" w:rsidRDefault="000B3DC6" w:rsidP="000B3DC6">
      <w:pPr>
        <w:shd w:val="clear" w:color="auto" w:fill="FFFFFF"/>
        <w:spacing w:after="30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Pupils who are entitled to Pupil Premium provision:</w:t>
      </w:r>
    </w:p>
    <w:p w:rsidR="000B3DC6" w:rsidRPr="000B3DC6" w:rsidRDefault="000B3DC6" w:rsidP="000B3DC6">
      <w:pPr>
        <w:numPr>
          <w:ilvl w:val="0"/>
          <w:numId w:val="1"/>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Infant pupils who would have been entitled to FSM</w:t>
      </w:r>
    </w:p>
    <w:p w:rsidR="000B3DC6" w:rsidRPr="000B3DC6" w:rsidRDefault="000B3DC6" w:rsidP="000B3DC6">
      <w:pPr>
        <w:numPr>
          <w:ilvl w:val="0"/>
          <w:numId w:val="2"/>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Pupils who have been entitled to Free School Meals in the last 6 years</w:t>
      </w:r>
    </w:p>
    <w:p w:rsidR="000B3DC6" w:rsidRPr="000B3DC6" w:rsidRDefault="000B3DC6" w:rsidP="000B3DC6">
      <w:pPr>
        <w:numPr>
          <w:ilvl w:val="0"/>
          <w:numId w:val="2"/>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Pupils who are Looked After or Adopted</w:t>
      </w:r>
    </w:p>
    <w:p w:rsidR="000B3DC6" w:rsidRPr="000B3DC6" w:rsidRDefault="000B3DC6" w:rsidP="000B3DC6">
      <w:pPr>
        <w:numPr>
          <w:ilvl w:val="0"/>
          <w:numId w:val="2"/>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Pupils from Service Families</w:t>
      </w:r>
    </w:p>
    <w:p w:rsidR="000B3DC6" w:rsidRPr="000B3DC6" w:rsidRDefault="000B3DC6" w:rsidP="000B3DC6">
      <w:pPr>
        <w:shd w:val="clear" w:color="auto" w:fill="FFFFFF"/>
        <w:spacing w:after="30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The Government have identified these groups as indicators of deprivation and have provided a fixed amount of funding to schools for each pupil from 1 of these groups. The school then makes the decision as to what additional support is needed for each Pupil Premium child in order to close the attainment gap. The Government does not specify how schools should spend the money – instead allowing schools the flexibility to employ support strategies which will have the greatest impact on individual children’s attainment.</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Number of pupils at St. Helen’s who are entitled to PP in 2017/18: 35 (data for yrs1 – 6) Currently there are no known PP pupils in the 2 EYFS Classes.</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OUR AIM</w:t>
      </w:r>
      <w:r w:rsidRPr="000B3DC6">
        <w:rPr>
          <w:rFonts w:ascii="Arial" w:eastAsia="Times New Roman" w:hAnsi="Arial" w:cs="Arial"/>
          <w:color w:val="2C224C"/>
          <w:sz w:val="18"/>
          <w:szCs w:val="18"/>
          <w:lang w:eastAsia="en-GB"/>
        </w:rPr>
        <w:t>: FOR ALL PUPIL PREMIUM PUPILS TO ACHIEVE THE AGE EXPECTATION (IN READING, WRITING AND MATHS) BY THE END OF YEAR 6.</w:t>
      </w:r>
    </w:p>
    <w:p w:rsidR="000B3DC6" w:rsidRPr="000B3DC6" w:rsidRDefault="000B3DC6" w:rsidP="000B3DC6">
      <w:pPr>
        <w:shd w:val="clear" w:color="auto" w:fill="FFFFFF"/>
        <w:spacing w:after="30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At St. Helen’s, we have put the following plan in place in order to accelerate the progress of our Pupil Premium pupils:</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u w:val="single"/>
          <w:lang w:eastAsia="en-GB"/>
        </w:rPr>
        <w:t>OUR PLAN</w:t>
      </w:r>
      <w:r w:rsidRPr="000B3DC6">
        <w:rPr>
          <w:rFonts w:ascii="Arial" w:eastAsia="Times New Roman" w:hAnsi="Arial" w:cs="Arial"/>
          <w:b/>
          <w:bCs/>
          <w:color w:val="2C224C"/>
          <w:sz w:val="18"/>
          <w:szCs w:val="18"/>
          <w:lang w:eastAsia="en-GB"/>
        </w:rPr>
        <w:t>:</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continue to use </w:t>
      </w:r>
      <w:r w:rsidRPr="000B3DC6">
        <w:rPr>
          <w:rFonts w:ascii="Arial" w:eastAsia="Times New Roman" w:hAnsi="Arial" w:cs="Arial"/>
          <w:b/>
          <w:bCs/>
          <w:color w:val="2C224C"/>
          <w:sz w:val="18"/>
          <w:szCs w:val="18"/>
          <w:lang w:eastAsia="en-GB"/>
        </w:rPr>
        <w:t>English and Maths intervention groups</w:t>
      </w:r>
      <w:r w:rsidRPr="000B3DC6">
        <w:rPr>
          <w:rFonts w:ascii="Arial" w:eastAsia="Times New Roman" w:hAnsi="Arial" w:cs="Arial"/>
          <w:color w:val="2C224C"/>
          <w:sz w:val="18"/>
          <w:szCs w:val="18"/>
          <w:lang w:eastAsia="en-GB"/>
        </w:rPr>
        <w:t xml:space="preserve"> to narrow the attainment gap between Pupil Premium pupils and Non Pupil Premium pupils in the same class. These groups are taught by the Assistant </w:t>
      </w:r>
      <w:proofErr w:type="spellStart"/>
      <w:r w:rsidRPr="000B3DC6">
        <w:rPr>
          <w:rFonts w:ascii="Arial" w:eastAsia="Times New Roman" w:hAnsi="Arial" w:cs="Arial"/>
          <w:color w:val="2C224C"/>
          <w:sz w:val="18"/>
          <w:szCs w:val="18"/>
          <w:lang w:eastAsia="en-GB"/>
        </w:rPr>
        <w:t>Headteacher</w:t>
      </w:r>
      <w:proofErr w:type="spellEnd"/>
      <w:r w:rsidRPr="000B3DC6">
        <w:rPr>
          <w:rFonts w:ascii="Arial" w:eastAsia="Times New Roman" w:hAnsi="Arial" w:cs="Arial"/>
          <w:color w:val="2C224C"/>
          <w:sz w:val="18"/>
          <w:szCs w:val="18"/>
          <w:lang w:eastAsia="en-GB"/>
        </w:rPr>
        <w:t xml:space="preserve"> with responsibility for Inclusion, Part-time Teacher (SP) the </w:t>
      </w:r>
      <w:proofErr w:type="spellStart"/>
      <w:r w:rsidRPr="000B3DC6">
        <w:rPr>
          <w:rFonts w:ascii="Arial" w:eastAsia="Times New Roman" w:hAnsi="Arial" w:cs="Arial"/>
          <w:color w:val="2C224C"/>
          <w:sz w:val="18"/>
          <w:szCs w:val="18"/>
          <w:lang w:eastAsia="en-GB"/>
        </w:rPr>
        <w:t>Headteacher</w:t>
      </w:r>
      <w:proofErr w:type="spellEnd"/>
      <w:r w:rsidRPr="000B3DC6">
        <w:rPr>
          <w:rFonts w:ascii="Arial" w:eastAsia="Times New Roman" w:hAnsi="Arial" w:cs="Arial"/>
          <w:color w:val="2C224C"/>
          <w:sz w:val="18"/>
          <w:szCs w:val="18"/>
          <w:lang w:eastAsia="en-GB"/>
        </w:rPr>
        <w:t xml:space="preserve"> and Teaching Assistants. Pupils are supported on a weekly basis and sometimes more frequently on a 1 to 1 basis.</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focus particularly on </w:t>
      </w:r>
      <w:r w:rsidRPr="000B3DC6">
        <w:rPr>
          <w:rFonts w:ascii="Arial" w:eastAsia="Times New Roman" w:hAnsi="Arial" w:cs="Arial"/>
          <w:b/>
          <w:bCs/>
          <w:color w:val="2C224C"/>
          <w:sz w:val="18"/>
          <w:szCs w:val="18"/>
          <w:lang w:eastAsia="en-GB"/>
        </w:rPr>
        <w:t>quality writing across the curriculum and give specific support to PP pupils depending on individual need</w:t>
      </w:r>
      <w:r w:rsidRPr="000B3DC6">
        <w:rPr>
          <w:rFonts w:ascii="Arial" w:eastAsia="Times New Roman" w:hAnsi="Arial" w:cs="Arial"/>
          <w:color w:val="2C224C"/>
          <w:sz w:val="18"/>
          <w:szCs w:val="18"/>
          <w:lang w:eastAsia="en-GB"/>
        </w:rPr>
        <w:t>.</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support Pupil Premium pupils, who need it, with a </w:t>
      </w:r>
      <w:r w:rsidRPr="000B3DC6">
        <w:rPr>
          <w:rFonts w:ascii="Arial" w:eastAsia="Times New Roman" w:hAnsi="Arial" w:cs="Arial"/>
          <w:b/>
          <w:bCs/>
          <w:color w:val="2C224C"/>
          <w:sz w:val="18"/>
          <w:szCs w:val="18"/>
          <w:lang w:eastAsia="en-GB"/>
        </w:rPr>
        <w:t>Nurturing approach </w:t>
      </w:r>
      <w:r w:rsidRPr="000B3DC6">
        <w:rPr>
          <w:rFonts w:ascii="Arial" w:eastAsia="Times New Roman" w:hAnsi="Arial" w:cs="Arial"/>
          <w:color w:val="2C224C"/>
          <w:sz w:val="18"/>
          <w:szCs w:val="18"/>
          <w:lang w:eastAsia="en-GB"/>
        </w:rPr>
        <w:t>where pupils will be supported in developing their social and emotional development as well as their academic development. When pupils are ready to transfer fully back to class, an effective transition and monitoring plan will be actioned.</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support Pupil Premium pupils who have </w:t>
      </w:r>
      <w:r w:rsidRPr="000B3DC6">
        <w:rPr>
          <w:rFonts w:ascii="Arial" w:eastAsia="Times New Roman" w:hAnsi="Arial" w:cs="Arial"/>
          <w:b/>
          <w:bCs/>
          <w:color w:val="2C224C"/>
          <w:sz w:val="18"/>
          <w:szCs w:val="18"/>
          <w:lang w:eastAsia="en-GB"/>
        </w:rPr>
        <w:t>English as an additional language </w:t>
      </w:r>
      <w:r w:rsidRPr="000B3DC6">
        <w:rPr>
          <w:rFonts w:ascii="Arial" w:eastAsia="Times New Roman" w:hAnsi="Arial" w:cs="Arial"/>
          <w:color w:val="2C224C"/>
          <w:sz w:val="18"/>
          <w:szCs w:val="18"/>
          <w:lang w:eastAsia="en-GB"/>
        </w:rPr>
        <w:t>either individually or in a small group with their speaking and listening, reading, writing and understanding of Mathematical vocabulary. 2 interventions programmes that are regularly used for EAL pupils are: Talk Partners and Talk Maths. They also have support with grammar and comprehension skills. These groups (from all year groups) are supported by our EAL/PUPIL PREMIUM Teaching Assistant. Pupils are supported on a weekly basis and their focus of the sessions depends on their need.</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support Pupil Premium pupils as </w:t>
      </w:r>
      <w:r w:rsidRPr="000B3DC6">
        <w:rPr>
          <w:rFonts w:ascii="Arial" w:eastAsia="Times New Roman" w:hAnsi="Arial" w:cs="Arial"/>
          <w:b/>
          <w:bCs/>
          <w:color w:val="2C224C"/>
          <w:sz w:val="18"/>
          <w:szCs w:val="18"/>
          <w:lang w:eastAsia="en-GB"/>
        </w:rPr>
        <w:t>early as possible in their school life </w:t>
      </w:r>
      <w:r w:rsidRPr="000B3DC6">
        <w:rPr>
          <w:rFonts w:ascii="Arial" w:eastAsia="Times New Roman" w:hAnsi="Arial" w:cs="Arial"/>
          <w:color w:val="2C224C"/>
          <w:sz w:val="18"/>
          <w:szCs w:val="18"/>
          <w:lang w:eastAsia="en-GB"/>
        </w:rPr>
        <w:t>and hence we have full time T.A.s in year 1 so that there is a teacher and T.A.s in the classroom for most of each day to enable more supported groups to take place within the class.</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w:t>
      </w:r>
      <w:r w:rsidRPr="000B3DC6">
        <w:rPr>
          <w:rFonts w:ascii="Arial" w:eastAsia="Times New Roman" w:hAnsi="Arial" w:cs="Arial"/>
          <w:b/>
          <w:bCs/>
          <w:color w:val="2C224C"/>
          <w:sz w:val="18"/>
          <w:szCs w:val="18"/>
          <w:lang w:eastAsia="en-GB"/>
        </w:rPr>
        <w:t>support Parent/Carers</w:t>
      </w:r>
      <w:r w:rsidRPr="000B3DC6">
        <w:rPr>
          <w:rFonts w:ascii="Arial" w:eastAsia="Times New Roman" w:hAnsi="Arial" w:cs="Arial"/>
          <w:color w:val="2C224C"/>
          <w:sz w:val="18"/>
          <w:szCs w:val="18"/>
          <w:lang w:eastAsia="en-GB"/>
        </w:rPr>
        <w:t> by offering free Breakfast club places, home access to Education City and regular updates on pupil targets so Parent/Carers can support their child further at home if they so wish. Guidance on Curriculum methods will also be given e.g. Big Maths, phonics etc.</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w:t>
      </w:r>
      <w:r w:rsidRPr="000B3DC6">
        <w:rPr>
          <w:rFonts w:ascii="Arial" w:eastAsia="Times New Roman" w:hAnsi="Arial" w:cs="Arial"/>
          <w:b/>
          <w:bCs/>
          <w:color w:val="2C224C"/>
          <w:sz w:val="18"/>
          <w:szCs w:val="18"/>
          <w:lang w:eastAsia="en-GB"/>
        </w:rPr>
        <w:t xml:space="preserve">embed the use of </w:t>
      </w:r>
      <w:proofErr w:type="spellStart"/>
      <w:r w:rsidRPr="000B3DC6">
        <w:rPr>
          <w:rFonts w:ascii="Arial" w:eastAsia="Times New Roman" w:hAnsi="Arial" w:cs="Arial"/>
          <w:b/>
          <w:bCs/>
          <w:color w:val="2C224C"/>
          <w:sz w:val="18"/>
          <w:szCs w:val="18"/>
          <w:lang w:eastAsia="en-GB"/>
        </w:rPr>
        <w:t>Learnpads</w:t>
      </w:r>
      <w:proofErr w:type="spellEnd"/>
      <w:r w:rsidRPr="000B3DC6">
        <w:rPr>
          <w:rFonts w:ascii="Arial" w:eastAsia="Times New Roman" w:hAnsi="Arial" w:cs="Arial"/>
          <w:color w:val="2C224C"/>
          <w:sz w:val="18"/>
          <w:szCs w:val="18"/>
          <w:lang w:eastAsia="en-GB"/>
        </w:rPr>
        <w:t xml:space="preserve"> (school version of </w:t>
      </w:r>
      <w:proofErr w:type="spellStart"/>
      <w:r w:rsidRPr="000B3DC6">
        <w:rPr>
          <w:rFonts w:ascii="Arial" w:eastAsia="Times New Roman" w:hAnsi="Arial" w:cs="Arial"/>
          <w:color w:val="2C224C"/>
          <w:sz w:val="18"/>
          <w:szCs w:val="18"/>
          <w:lang w:eastAsia="en-GB"/>
        </w:rPr>
        <w:t>ipads</w:t>
      </w:r>
      <w:proofErr w:type="spellEnd"/>
      <w:r w:rsidRPr="000B3DC6">
        <w:rPr>
          <w:rFonts w:ascii="Arial" w:eastAsia="Times New Roman" w:hAnsi="Arial" w:cs="Arial"/>
          <w:color w:val="2C224C"/>
          <w:sz w:val="18"/>
          <w:szCs w:val="18"/>
          <w:lang w:eastAsia="en-GB"/>
        </w:rPr>
        <w:t>), </w:t>
      </w:r>
      <w:proofErr w:type="spellStart"/>
      <w:r w:rsidRPr="000B3DC6">
        <w:rPr>
          <w:rFonts w:ascii="Arial" w:eastAsia="Times New Roman" w:hAnsi="Arial" w:cs="Arial"/>
          <w:b/>
          <w:bCs/>
          <w:color w:val="2C224C"/>
          <w:sz w:val="18"/>
          <w:szCs w:val="18"/>
          <w:lang w:eastAsia="en-GB"/>
        </w:rPr>
        <w:t>ipads</w:t>
      </w:r>
      <w:proofErr w:type="spellEnd"/>
      <w:r w:rsidRPr="000B3DC6">
        <w:rPr>
          <w:rFonts w:ascii="Arial" w:eastAsia="Times New Roman" w:hAnsi="Arial" w:cs="Arial"/>
          <w:b/>
          <w:bCs/>
          <w:color w:val="2C224C"/>
          <w:sz w:val="18"/>
          <w:szCs w:val="18"/>
          <w:lang w:eastAsia="en-GB"/>
        </w:rPr>
        <w:t xml:space="preserve"> and laptops</w:t>
      </w:r>
      <w:r w:rsidRPr="000B3DC6">
        <w:rPr>
          <w:rFonts w:ascii="Arial" w:eastAsia="Times New Roman" w:hAnsi="Arial" w:cs="Arial"/>
          <w:color w:val="2C224C"/>
          <w:sz w:val="18"/>
          <w:szCs w:val="18"/>
          <w:lang w:eastAsia="en-GB"/>
        </w:rPr>
        <w:t> to support learning, including outdoor learning.</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continue to </w:t>
      </w:r>
      <w:r w:rsidRPr="000B3DC6">
        <w:rPr>
          <w:rFonts w:ascii="Arial" w:eastAsia="Times New Roman" w:hAnsi="Arial" w:cs="Arial"/>
          <w:b/>
          <w:bCs/>
          <w:color w:val="2C224C"/>
          <w:sz w:val="18"/>
          <w:szCs w:val="18"/>
          <w:lang w:eastAsia="en-GB"/>
        </w:rPr>
        <w:t>improve the quality first teaching pupils receive</w:t>
      </w:r>
      <w:r w:rsidRPr="000B3DC6">
        <w:rPr>
          <w:rFonts w:ascii="Arial" w:eastAsia="Times New Roman" w:hAnsi="Arial" w:cs="Arial"/>
          <w:color w:val="2C224C"/>
          <w:sz w:val="18"/>
          <w:szCs w:val="18"/>
          <w:lang w:eastAsia="en-GB"/>
        </w:rPr>
        <w:t>, especially in Maths - through the use of Big Maths methods, Numicon (Maths equipment) and a renewed focus on reasoning and problem solving through the mastery approach. To continue with the drive to have effective teacher feedback in place on a regular basis.</w:t>
      </w:r>
    </w:p>
    <w:p w:rsidR="000B3DC6" w:rsidRPr="000B3DC6" w:rsidRDefault="000B3DC6" w:rsidP="000B3DC6">
      <w:pPr>
        <w:numPr>
          <w:ilvl w:val="0"/>
          <w:numId w:val="3"/>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offer </w:t>
      </w:r>
      <w:r w:rsidRPr="000B3DC6">
        <w:rPr>
          <w:rFonts w:ascii="Arial" w:eastAsia="Times New Roman" w:hAnsi="Arial" w:cs="Arial"/>
          <w:b/>
          <w:bCs/>
          <w:color w:val="2C224C"/>
          <w:sz w:val="18"/>
          <w:szCs w:val="18"/>
          <w:lang w:eastAsia="en-GB"/>
        </w:rPr>
        <w:t>individual support to families</w:t>
      </w:r>
      <w:r w:rsidRPr="000B3DC6">
        <w:rPr>
          <w:rFonts w:ascii="Arial" w:eastAsia="Times New Roman" w:hAnsi="Arial" w:cs="Arial"/>
          <w:color w:val="2C224C"/>
          <w:sz w:val="18"/>
          <w:szCs w:val="18"/>
          <w:lang w:eastAsia="en-GB"/>
        </w:rPr>
        <w:t> as needs become apparent e.g. with residential trips, uniform, musical tuition etc.</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In 2017/18 (March to April – financial year, </w:t>
      </w:r>
      <w:r w:rsidRPr="000B3DC6">
        <w:rPr>
          <w:rFonts w:ascii="Arial" w:eastAsia="Times New Roman" w:hAnsi="Arial" w:cs="Arial"/>
          <w:b/>
          <w:bCs/>
          <w:color w:val="2C224C"/>
          <w:sz w:val="18"/>
          <w:szCs w:val="18"/>
          <w:lang w:eastAsia="en-GB"/>
        </w:rPr>
        <w:t>we receive £50,160 pupil premium funding.</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color w:val="2C224C"/>
          <w:sz w:val="18"/>
          <w:szCs w:val="18"/>
          <w:u w:val="single"/>
          <w:lang w:eastAsia="en-GB"/>
        </w:rPr>
        <w:t>FUNDING IN 17/18 WILL BE USED FOR</w:t>
      </w:r>
      <w:r w:rsidRPr="000B3DC6">
        <w:rPr>
          <w:rFonts w:ascii="Arial" w:eastAsia="Times New Roman" w:hAnsi="Arial" w:cs="Arial"/>
          <w:color w:val="2C224C"/>
          <w:sz w:val="18"/>
          <w:szCs w:val="18"/>
          <w:lang w:eastAsia="en-GB"/>
        </w:rPr>
        <w:t>:</w:t>
      </w:r>
      <w:bookmarkStart w:id="0" w:name="_GoBack"/>
      <w:bookmarkEnd w:id="0"/>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Staffing:</w:t>
      </w:r>
    </w:p>
    <w:p w:rsidR="000B3DC6" w:rsidRPr="000B3DC6" w:rsidRDefault="000B3DC6" w:rsidP="000B3DC6">
      <w:pPr>
        <w:numPr>
          <w:ilvl w:val="0"/>
          <w:numId w:val="4"/>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 xml:space="preserve">Senior Leader time: Assistant </w:t>
      </w:r>
      <w:proofErr w:type="spellStart"/>
      <w:r w:rsidRPr="000B3DC6">
        <w:rPr>
          <w:rFonts w:ascii="Arial" w:eastAsia="Times New Roman" w:hAnsi="Arial" w:cs="Arial"/>
          <w:color w:val="2C224C"/>
          <w:sz w:val="18"/>
          <w:szCs w:val="18"/>
          <w:lang w:eastAsia="en-GB"/>
        </w:rPr>
        <w:t>Headteacher</w:t>
      </w:r>
      <w:proofErr w:type="spellEnd"/>
      <w:r w:rsidRPr="000B3DC6">
        <w:rPr>
          <w:rFonts w:ascii="Arial" w:eastAsia="Times New Roman" w:hAnsi="Arial" w:cs="Arial"/>
          <w:color w:val="2C224C"/>
          <w:sz w:val="18"/>
          <w:szCs w:val="18"/>
          <w:lang w:eastAsia="en-GB"/>
        </w:rPr>
        <w:t xml:space="preserve"> responsible for Pupil Premium provision</w:t>
      </w:r>
    </w:p>
    <w:p w:rsidR="000B3DC6" w:rsidRPr="000B3DC6" w:rsidRDefault="000B3DC6" w:rsidP="000B3DC6">
      <w:pPr>
        <w:numPr>
          <w:ilvl w:val="0"/>
          <w:numId w:val="4"/>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Nurture staff</w:t>
      </w:r>
    </w:p>
    <w:p w:rsidR="000B3DC6" w:rsidRPr="000B3DC6" w:rsidRDefault="000B3DC6" w:rsidP="000B3DC6">
      <w:pPr>
        <w:numPr>
          <w:ilvl w:val="0"/>
          <w:numId w:val="4"/>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2</w:t>
      </w:r>
      <w:r w:rsidRPr="000B3DC6">
        <w:rPr>
          <w:rFonts w:ascii="Arial" w:eastAsia="Times New Roman" w:hAnsi="Arial" w:cs="Arial"/>
          <w:color w:val="2C224C"/>
          <w:sz w:val="18"/>
          <w:szCs w:val="18"/>
          <w:vertAlign w:val="superscript"/>
          <w:lang w:eastAsia="en-GB"/>
        </w:rPr>
        <w:t>nd</w:t>
      </w:r>
      <w:r w:rsidRPr="000B3DC6">
        <w:rPr>
          <w:rFonts w:ascii="Arial" w:eastAsia="Times New Roman" w:hAnsi="Arial" w:cs="Arial"/>
          <w:color w:val="2C224C"/>
          <w:sz w:val="18"/>
          <w:szCs w:val="18"/>
          <w:lang w:eastAsia="en-GB"/>
        </w:rPr>
        <w:t> Teaching Assistant for Pupil Premium EAL pupils</w:t>
      </w:r>
    </w:p>
    <w:p w:rsidR="000B3DC6" w:rsidRPr="000B3DC6" w:rsidRDefault="000B3DC6" w:rsidP="000B3DC6">
      <w:pPr>
        <w:numPr>
          <w:ilvl w:val="0"/>
          <w:numId w:val="4"/>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Teaching Assistant hours in KS1 for afternoons</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Resources/training:</w:t>
      </w:r>
    </w:p>
    <w:p w:rsidR="000B3DC6" w:rsidRPr="000B3DC6" w:rsidRDefault="000B3DC6" w:rsidP="000B3DC6">
      <w:pPr>
        <w:numPr>
          <w:ilvl w:val="0"/>
          <w:numId w:val="5"/>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Home access to Education City</w:t>
      </w:r>
    </w:p>
    <w:p w:rsidR="000B3DC6" w:rsidRPr="000B3DC6" w:rsidRDefault="000B3DC6" w:rsidP="000B3DC6">
      <w:pPr>
        <w:numPr>
          <w:ilvl w:val="0"/>
          <w:numId w:val="5"/>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New Reading materials</w:t>
      </w:r>
    </w:p>
    <w:p w:rsidR="000B3DC6" w:rsidRPr="000B3DC6" w:rsidRDefault="000B3DC6" w:rsidP="000B3DC6">
      <w:pPr>
        <w:shd w:val="clear" w:color="auto" w:fill="FFFFFF"/>
        <w:spacing w:after="0" w:line="384" w:lineRule="atLeast"/>
        <w:rPr>
          <w:rFonts w:ascii="Arial" w:eastAsia="Times New Roman" w:hAnsi="Arial" w:cs="Arial"/>
          <w:color w:val="2C224C"/>
          <w:sz w:val="18"/>
          <w:szCs w:val="18"/>
          <w:lang w:eastAsia="en-GB"/>
        </w:rPr>
      </w:pPr>
      <w:r w:rsidRPr="000B3DC6">
        <w:rPr>
          <w:rFonts w:ascii="Arial" w:eastAsia="Times New Roman" w:hAnsi="Arial" w:cs="Arial"/>
          <w:b/>
          <w:bCs/>
          <w:color w:val="2C224C"/>
          <w:sz w:val="18"/>
          <w:szCs w:val="18"/>
          <w:lang w:eastAsia="en-GB"/>
        </w:rPr>
        <w:t>Pupil Support:</w:t>
      </w:r>
    </w:p>
    <w:p w:rsidR="000B3DC6" w:rsidRPr="000B3DC6" w:rsidRDefault="000B3DC6" w:rsidP="000B3DC6">
      <w:pPr>
        <w:numPr>
          <w:ilvl w:val="0"/>
          <w:numId w:val="6"/>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fund Breakfast Club places taken up by Pupil Premium pupils</w:t>
      </w:r>
    </w:p>
    <w:p w:rsidR="000B3DC6" w:rsidRPr="000B3DC6" w:rsidRDefault="000B3DC6" w:rsidP="000B3DC6">
      <w:pPr>
        <w:numPr>
          <w:ilvl w:val="0"/>
          <w:numId w:val="6"/>
        </w:numPr>
        <w:shd w:val="clear" w:color="auto" w:fill="FFFFFF"/>
        <w:spacing w:after="0" w:line="384" w:lineRule="atLeast"/>
        <w:ind w:left="450"/>
        <w:rPr>
          <w:rFonts w:ascii="Arial" w:eastAsia="Times New Roman" w:hAnsi="Arial" w:cs="Arial"/>
          <w:color w:val="2C224C"/>
          <w:sz w:val="18"/>
          <w:szCs w:val="18"/>
          <w:lang w:eastAsia="en-GB"/>
        </w:rPr>
      </w:pPr>
      <w:r w:rsidRPr="000B3DC6">
        <w:rPr>
          <w:rFonts w:ascii="Arial" w:eastAsia="Times New Roman" w:hAnsi="Arial" w:cs="Arial"/>
          <w:color w:val="2C224C"/>
          <w:sz w:val="18"/>
          <w:szCs w:val="18"/>
          <w:lang w:eastAsia="en-GB"/>
        </w:rPr>
        <w:t>To fund residential trips</w:t>
      </w:r>
    </w:p>
    <w:sectPr w:rsidR="000B3DC6" w:rsidRPr="000B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101"/>
    <w:multiLevelType w:val="multilevel"/>
    <w:tmpl w:val="495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7163"/>
    <w:multiLevelType w:val="multilevel"/>
    <w:tmpl w:val="6C2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27428"/>
    <w:multiLevelType w:val="multilevel"/>
    <w:tmpl w:val="D97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2DC4"/>
    <w:multiLevelType w:val="multilevel"/>
    <w:tmpl w:val="DC40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332A7"/>
    <w:multiLevelType w:val="multilevel"/>
    <w:tmpl w:val="B85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F7963"/>
    <w:multiLevelType w:val="multilevel"/>
    <w:tmpl w:val="1FE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E1A9C"/>
    <w:multiLevelType w:val="multilevel"/>
    <w:tmpl w:val="1DB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14BA4"/>
    <w:multiLevelType w:val="multilevel"/>
    <w:tmpl w:val="541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82550"/>
    <w:multiLevelType w:val="multilevel"/>
    <w:tmpl w:val="6BE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573E6"/>
    <w:multiLevelType w:val="multilevel"/>
    <w:tmpl w:val="0B78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806D8"/>
    <w:multiLevelType w:val="multilevel"/>
    <w:tmpl w:val="6C4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E0E6F"/>
    <w:multiLevelType w:val="multilevel"/>
    <w:tmpl w:val="D3A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62FE5"/>
    <w:multiLevelType w:val="multilevel"/>
    <w:tmpl w:val="4D5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854DB"/>
    <w:multiLevelType w:val="multilevel"/>
    <w:tmpl w:val="5FF2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26460"/>
    <w:multiLevelType w:val="multilevel"/>
    <w:tmpl w:val="FBA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807DF"/>
    <w:multiLevelType w:val="multilevel"/>
    <w:tmpl w:val="290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1"/>
  </w:num>
  <w:num w:numId="5">
    <w:abstractNumId w:val="14"/>
  </w:num>
  <w:num w:numId="6">
    <w:abstractNumId w:val="7"/>
  </w:num>
  <w:num w:numId="7">
    <w:abstractNumId w:val="12"/>
  </w:num>
  <w:num w:numId="8">
    <w:abstractNumId w:val="8"/>
  </w:num>
  <w:num w:numId="9">
    <w:abstractNumId w:val="2"/>
  </w:num>
  <w:num w:numId="10">
    <w:abstractNumId w:val="10"/>
  </w:num>
  <w:num w:numId="11">
    <w:abstractNumId w:val="4"/>
  </w:num>
  <w:num w:numId="12">
    <w:abstractNumId w:val="15"/>
  </w:num>
  <w:num w:numId="13">
    <w:abstractNumId w:val="1"/>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CE"/>
    <w:rsid w:val="000A1E64"/>
    <w:rsid w:val="000B3DC6"/>
    <w:rsid w:val="004D0AE7"/>
    <w:rsid w:val="008801CE"/>
    <w:rsid w:val="00B9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B881-B22C-4F31-8516-6C7122B4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49144">
      <w:bodyDiv w:val="1"/>
      <w:marLeft w:val="0"/>
      <w:marRight w:val="0"/>
      <w:marTop w:val="0"/>
      <w:marBottom w:val="0"/>
      <w:divBdr>
        <w:top w:val="none" w:sz="0" w:space="0" w:color="auto"/>
        <w:left w:val="none" w:sz="0" w:space="0" w:color="auto"/>
        <w:bottom w:val="none" w:sz="0" w:space="0" w:color="auto"/>
        <w:right w:val="none" w:sz="0" w:space="0" w:color="auto"/>
      </w:divBdr>
      <w:divsChild>
        <w:div w:id="881405688">
          <w:marLeft w:val="0"/>
          <w:marRight w:val="0"/>
          <w:marTop w:val="0"/>
          <w:marBottom w:val="0"/>
          <w:divBdr>
            <w:top w:val="none" w:sz="0" w:space="0" w:color="auto"/>
            <w:left w:val="none" w:sz="0" w:space="0" w:color="auto"/>
            <w:bottom w:val="none" w:sz="0" w:space="0" w:color="auto"/>
            <w:right w:val="none" w:sz="0" w:space="0" w:color="auto"/>
          </w:divBdr>
          <w:divsChild>
            <w:div w:id="120613950">
              <w:marLeft w:val="0"/>
              <w:marRight w:val="0"/>
              <w:marTop w:val="5145"/>
              <w:marBottom w:val="0"/>
              <w:divBdr>
                <w:top w:val="none" w:sz="0" w:space="0" w:color="auto"/>
                <w:left w:val="none" w:sz="0" w:space="0" w:color="auto"/>
                <w:bottom w:val="none" w:sz="0" w:space="0" w:color="auto"/>
                <w:right w:val="none" w:sz="0" w:space="0" w:color="auto"/>
              </w:divBdr>
              <w:divsChild>
                <w:div w:id="1027373613">
                  <w:marLeft w:val="0"/>
                  <w:marRight w:val="0"/>
                  <w:marTop w:val="375"/>
                  <w:marBottom w:val="0"/>
                  <w:divBdr>
                    <w:top w:val="none" w:sz="0" w:space="0" w:color="auto"/>
                    <w:left w:val="none" w:sz="0" w:space="0" w:color="auto"/>
                    <w:bottom w:val="none" w:sz="0" w:space="0" w:color="auto"/>
                    <w:right w:val="none" w:sz="0" w:space="0" w:color="auto"/>
                  </w:divBdr>
                  <w:divsChild>
                    <w:div w:id="607781079">
                      <w:marLeft w:val="0"/>
                      <w:marRight w:val="0"/>
                      <w:marTop w:val="0"/>
                      <w:marBottom w:val="0"/>
                      <w:divBdr>
                        <w:top w:val="none" w:sz="0" w:space="0" w:color="auto"/>
                        <w:left w:val="none" w:sz="0" w:space="0" w:color="auto"/>
                        <w:bottom w:val="none" w:sz="0" w:space="0" w:color="auto"/>
                        <w:right w:val="none" w:sz="0" w:space="0" w:color="auto"/>
                      </w:divBdr>
                      <w:divsChild>
                        <w:div w:id="1255211049">
                          <w:marLeft w:val="0"/>
                          <w:marRight w:val="0"/>
                          <w:marTop w:val="0"/>
                          <w:marBottom w:val="0"/>
                          <w:divBdr>
                            <w:top w:val="none" w:sz="0" w:space="0" w:color="auto"/>
                            <w:left w:val="none" w:sz="0" w:space="0" w:color="auto"/>
                            <w:bottom w:val="none" w:sz="0" w:space="0" w:color="auto"/>
                            <w:right w:val="none" w:sz="0" w:space="0" w:color="auto"/>
                          </w:divBdr>
                          <w:divsChild>
                            <w:div w:id="1271353375">
                              <w:marLeft w:val="0"/>
                              <w:marRight w:val="0"/>
                              <w:marTop w:val="0"/>
                              <w:marBottom w:val="0"/>
                              <w:divBdr>
                                <w:top w:val="none" w:sz="0" w:space="0" w:color="auto"/>
                                <w:left w:val="none" w:sz="0" w:space="0" w:color="auto"/>
                                <w:bottom w:val="none" w:sz="0" w:space="0" w:color="auto"/>
                                <w:right w:val="none" w:sz="0" w:space="0" w:color="auto"/>
                              </w:divBdr>
                              <w:divsChild>
                                <w:div w:id="165945413">
                                  <w:marLeft w:val="0"/>
                                  <w:marRight w:val="0"/>
                                  <w:marTop w:val="0"/>
                                  <w:marBottom w:val="0"/>
                                  <w:divBdr>
                                    <w:top w:val="none" w:sz="0" w:space="0" w:color="auto"/>
                                    <w:left w:val="none" w:sz="0" w:space="0" w:color="auto"/>
                                    <w:bottom w:val="none" w:sz="0" w:space="0" w:color="auto"/>
                                    <w:right w:val="none" w:sz="0" w:space="0" w:color="auto"/>
                                  </w:divBdr>
                                  <w:divsChild>
                                    <w:div w:id="425808055">
                                      <w:marLeft w:val="0"/>
                                      <w:marRight w:val="0"/>
                                      <w:marTop w:val="0"/>
                                      <w:marBottom w:val="0"/>
                                      <w:divBdr>
                                        <w:top w:val="none" w:sz="0" w:space="0" w:color="auto"/>
                                        <w:left w:val="none" w:sz="0" w:space="0" w:color="auto"/>
                                        <w:bottom w:val="none" w:sz="0" w:space="0" w:color="auto"/>
                                        <w:right w:val="none" w:sz="0" w:space="0" w:color="auto"/>
                                      </w:divBdr>
                                      <w:divsChild>
                                        <w:div w:id="914240192">
                                          <w:marLeft w:val="0"/>
                                          <w:marRight w:val="0"/>
                                          <w:marTop w:val="0"/>
                                          <w:marBottom w:val="0"/>
                                          <w:divBdr>
                                            <w:top w:val="none" w:sz="0" w:space="0" w:color="auto"/>
                                            <w:left w:val="none" w:sz="0" w:space="0" w:color="auto"/>
                                            <w:bottom w:val="none" w:sz="0" w:space="0" w:color="auto"/>
                                            <w:right w:val="none" w:sz="0" w:space="0" w:color="auto"/>
                                          </w:divBdr>
                                          <w:divsChild>
                                            <w:div w:id="674573904">
                                              <w:marLeft w:val="0"/>
                                              <w:marRight w:val="0"/>
                                              <w:marTop w:val="0"/>
                                              <w:marBottom w:val="0"/>
                                              <w:divBdr>
                                                <w:top w:val="none" w:sz="0" w:space="0" w:color="auto"/>
                                                <w:left w:val="none" w:sz="0" w:space="0" w:color="auto"/>
                                                <w:bottom w:val="none" w:sz="0" w:space="0" w:color="auto"/>
                                                <w:right w:val="none" w:sz="0" w:space="0" w:color="auto"/>
                                              </w:divBdr>
                                              <w:divsChild>
                                                <w:div w:id="83035424">
                                                  <w:marLeft w:val="0"/>
                                                  <w:marRight w:val="0"/>
                                                  <w:marTop w:val="0"/>
                                                  <w:marBottom w:val="0"/>
                                                  <w:divBdr>
                                                    <w:top w:val="none" w:sz="0" w:space="0" w:color="auto"/>
                                                    <w:left w:val="none" w:sz="0" w:space="0" w:color="auto"/>
                                                    <w:bottom w:val="none" w:sz="0" w:space="0" w:color="auto"/>
                                                    <w:right w:val="none" w:sz="0" w:space="0" w:color="auto"/>
                                                  </w:divBdr>
                                                  <w:divsChild>
                                                    <w:div w:id="990980476">
                                                      <w:marLeft w:val="0"/>
                                                      <w:marRight w:val="0"/>
                                                      <w:marTop w:val="0"/>
                                                      <w:marBottom w:val="0"/>
                                                      <w:divBdr>
                                                        <w:top w:val="none" w:sz="0" w:space="0" w:color="auto"/>
                                                        <w:left w:val="none" w:sz="0" w:space="0" w:color="auto"/>
                                                        <w:bottom w:val="none" w:sz="0" w:space="0" w:color="auto"/>
                                                        <w:right w:val="none" w:sz="0" w:space="0" w:color="auto"/>
                                                      </w:divBdr>
                                                      <w:divsChild>
                                                        <w:div w:id="3147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24735">
                                  <w:marLeft w:val="0"/>
                                  <w:marRight w:val="0"/>
                                  <w:marTop w:val="0"/>
                                  <w:marBottom w:val="0"/>
                                  <w:divBdr>
                                    <w:top w:val="none" w:sz="0" w:space="0" w:color="auto"/>
                                    <w:left w:val="none" w:sz="0" w:space="0" w:color="auto"/>
                                    <w:bottom w:val="none" w:sz="0" w:space="0" w:color="auto"/>
                                    <w:right w:val="none" w:sz="0" w:space="0" w:color="auto"/>
                                  </w:divBdr>
                                </w:div>
                                <w:div w:id="902982399">
                                  <w:marLeft w:val="0"/>
                                  <w:marRight w:val="0"/>
                                  <w:marTop w:val="0"/>
                                  <w:marBottom w:val="0"/>
                                  <w:divBdr>
                                    <w:top w:val="none" w:sz="0" w:space="0" w:color="auto"/>
                                    <w:left w:val="none" w:sz="0" w:space="0" w:color="auto"/>
                                    <w:bottom w:val="none" w:sz="0" w:space="0" w:color="auto"/>
                                    <w:right w:val="none" w:sz="0" w:space="0" w:color="auto"/>
                                  </w:divBdr>
                                  <w:divsChild>
                                    <w:div w:id="1127893132">
                                      <w:marLeft w:val="0"/>
                                      <w:marRight w:val="0"/>
                                      <w:marTop w:val="0"/>
                                      <w:marBottom w:val="0"/>
                                      <w:divBdr>
                                        <w:top w:val="none" w:sz="0" w:space="0" w:color="auto"/>
                                        <w:left w:val="none" w:sz="0" w:space="0" w:color="auto"/>
                                        <w:bottom w:val="none" w:sz="0" w:space="0" w:color="auto"/>
                                        <w:right w:val="none" w:sz="0" w:space="0" w:color="auto"/>
                                      </w:divBdr>
                                      <w:divsChild>
                                        <w:div w:id="1239361874">
                                          <w:marLeft w:val="0"/>
                                          <w:marRight w:val="0"/>
                                          <w:marTop w:val="0"/>
                                          <w:marBottom w:val="0"/>
                                          <w:divBdr>
                                            <w:top w:val="none" w:sz="0" w:space="0" w:color="auto"/>
                                            <w:left w:val="none" w:sz="0" w:space="0" w:color="auto"/>
                                            <w:bottom w:val="none" w:sz="0" w:space="0" w:color="auto"/>
                                            <w:right w:val="none" w:sz="0" w:space="0" w:color="auto"/>
                                          </w:divBdr>
                                          <w:divsChild>
                                            <w:div w:id="1775325075">
                                              <w:marLeft w:val="0"/>
                                              <w:marRight w:val="0"/>
                                              <w:marTop w:val="0"/>
                                              <w:marBottom w:val="0"/>
                                              <w:divBdr>
                                                <w:top w:val="none" w:sz="0" w:space="0" w:color="auto"/>
                                                <w:left w:val="none" w:sz="0" w:space="0" w:color="auto"/>
                                                <w:bottom w:val="none" w:sz="0" w:space="0" w:color="auto"/>
                                                <w:right w:val="none" w:sz="0" w:space="0" w:color="auto"/>
                                              </w:divBdr>
                                              <w:divsChild>
                                                <w:div w:id="18251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49172">
                                  <w:marLeft w:val="0"/>
                                  <w:marRight w:val="0"/>
                                  <w:marTop w:val="0"/>
                                  <w:marBottom w:val="0"/>
                                  <w:divBdr>
                                    <w:top w:val="none" w:sz="0" w:space="0" w:color="auto"/>
                                    <w:left w:val="none" w:sz="0" w:space="0" w:color="auto"/>
                                    <w:bottom w:val="none" w:sz="0" w:space="0" w:color="auto"/>
                                    <w:right w:val="none" w:sz="0" w:space="0" w:color="auto"/>
                                  </w:divBdr>
                                </w:div>
                                <w:div w:id="108549256">
                                  <w:marLeft w:val="0"/>
                                  <w:marRight w:val="0"/>
                                  <w:marTop w:val="0"/>
                                  <w:marBottom w:val="0"/>
                                  <w:divBdr>
                                    <w:top w:val="none" w:sz="0" w:space="0" w:color="auto"/>
                                    <w:left w:val="none" w:sz="0" w:space="0" w:color="auto"/>
                                    <w:bottom w:val="none" w:sz="0" w:space="0" w:color="auto"/>
                                    <w:right w:val="none" w:sz="0" w:space="0" w:color="auto"/>
                                  </w:divBdr>
                                  <w:divsChild>
                                    <w:div w:id="674309786">
                                      <w:marLeft w:val="0"/>
                                      <w:marRight w:val="0"/>
                                      <w:marTop w:val="0"/>
                                      <w:marBottom w:val="0"/>
                                      <w:divBdr>
                                        <w:top w:val="none" w:sz="0" w:space="0" w:color="auto"/>
                                        <w:left w:val="none" w:sz="0" w:space="0" w:color="auto"/>
                                        <w:bottom w:val="none" w:sz="0" w:space="0" w:color="auto"/>
                                        <w:right w:val="none" w:sz="0" w:space="0" w:color="auto"/>
                                      </w:divBdr>
                                      <w:divsChild>
                                        <w:div w:id="808669454">
                                          <w:marLeft w:val="0"/>
                                          <w:marRight w:val="0"/>
                                          <w:marTop w:val="0"/>
                                          <w:marBottom w:val="0"/>
                                          <w:divBdr>
                                            <w:top w:val="none" w:sz="0" w:space="0" w:color="auto"/>
                                            <w:left w:val="none" w:sz="0" w:space="0" w:color="auto"/>
                                            <w:bottom w:val="none" w:sz="0" w:space="0" w:color="auto"/>
                                            <w:right w:val="none" w:sz="0" w:space="0" w:color="auto"/>
                                          </w:divBdr>
                                          <w:divsChild>
                                            <w:div w:id="2075003863">
                                              <w:marLeft w:val="0"/>
                                              <w:marRight w:val="0"/>
                                              <w:marTop w:val="0"/>
                                              <w:marBottom w:val="0"/>
                                              <w:divBdr>
                                                <w:top w:val="none" w:sz="0" w:space="0" w:color="auto"/>
                                                <w:left w:val="none" w:sz="0" w:space="0" w:color="auto"/>
                                                <w:bottom w:val="none" w:sz="0" w:space="0" w:color="auto"/>
                                                <w:right w:val="none" w:sz="0" w:space="0" w:color="auto"/>
                                              </w:divBdr>
                                              <w:divsChild>
                                                <w:div w:id="945387371">
                                                  <w:marLeft w:val="0"/>
                                                  <w:marRight w:val="0"/>
                                                  <w:marTop w:val="0"/>
                                                  <w:marBottom w:val="0"/>
                                                  <w:divBdr>
                                                    <w:top w:val="none" w:sz="0" w:space="0" w:color="auto"/>
                                                    <w:left w:val="none" w:sz="0" w:space="0" w:color="auto"/>
                                                    <w:bottom w:val="none" w:sz="0" w:space="0" w:color="auto"/>
                                                    <w:right w:val="none" w:sz="0" w:space="0" w:color="auto"/>
                                                  </w:divBdr>
                                                  <w:divsChild>
                                                    <w:div w:id="746728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4671728">
                                  <w:marLeft w:val="0"/>
                                  <w:marRight w:val="0"/>
                                  <w:marTop w:val="0"/>
                                  <w:marBottom w:val="0"/>
                                  <w:divBdr>
                                    <w:top w:val="none" w:sz="0" w:space="0" w:color="auto"/>
                                    <w:left w:val="none" w:sz="0" w:space="0" w:color="auto"/>
                                    <w:bottom w:val="none" w:sz="0" w:space="0" w:color="auto"/>
                                    <w:right w:val="none" w:sz="0" w:space="0" w:color="auto"/>
                                  </w:divBdr>
                                </w:div>
                                <w:div w:id="564292950">
                                  <w:marLeft w:val="0"/>
                                  <w:marRight w:val="0"/>
                                  <w:marTop w:val="0"/>
                                  <w:marBottom w:val="0"/>
                                  <w:divBdr>
                                    <w:top w:val="none" w:sz="0" w:space="0" w:color="auto"/>
                                    <w:left w:val="none" w:sz="0" w:space="0" w:color="auto"/>
                                    <w:bottom w:val="none" w:sz="0" w:space="0" w:color="auto"/>
                                    <w:right w:val="none" w:sz="0" w:space="0" w:color="auto"/>
                                  </w:divBdr>
                                  <w:divsChild>
                                    <w:div w:id="111093023">
                                      <w:marLeft w:val="0"/>
                                      <w:marRight w:val="0"/>
                                      <w:marTop w:val="0"/>
                                      <w:marBottom w:val="0"/>
                                      <w:divBdr>
                                        <w:top w:val="none" w:sz="0" w:space="0" w:color="auto"/>
                                        <w:left w:val="none" w:sz="0" w:space="0" w:color="auto"/>
                                        <w:bottom w:val="none" w:sz="0" w:space="0" w:color="auto"/>
                                        <w:right w:val="none" w:sz="0" w:space="0" w:color="auto"/>
                                      </w:divBdr>
                                      <w:divsChild>
                                        <w:div w:id="470442438">
                                          <w:marLeft w:val="0"/>
                                          <w:marRight w:val="0"/>
                                          <w:marTop w:val="0"/>
                                          <w:marBottom w:val="0"/>
                                          <w:divBdr>
                                            <w:top w:val="none" w:sz="0" w:space="0" w:color="auto"/>
                                            <w:left w:val="none" w:sz="0" w:space="0" w:color="auto"/>
                                            <w:bottom w:val="none" w:sz="0" w:space="0" w:color="auto"/>
                                            <w:right w:val="none" w:sz="0" w:space="0" w:color="auto"/>
                                          </w:divBdr>
                                          <w:divsChild>
                                            <w:div w:id="1317104348">
                                              <w:marLeft w:val="0"/>
                                              <w:marRight w:val="0"/>
                                              <w:marTop w:val="0"/>
                                              <w:marBottom w:val="0"/>
                                              <w:divBdr>
                                                <w:top w:val="none" w:sz="0" w:space="0" w:color="auto"/>
                                                <w:left w:val="none" w:sz="0" w:space="0" w:color="auto"/>
                                                <w:bottom w:val="none" w:sz="0" w:space="0" w:color="auto"/>
                                                <w:right w:val="none" w:sz="0" w:space="0" w:color="auto"/>
                                              </w:divBdr>
                                              <w:divsChild>
                                                <w:div w:id="551044890">
                                                  <w:marLeft w:val="0"/>
                                                  <w:marRight w:val="0"/>
                                                  <w:marTop w:val="0"/>
                                                  <w:marBottom w:val="0"/>
                                                  <w:divBdr>
                                                    <w:top w:val="none" w:sz="0" w:space="0" w:color="auto"/>
                                                    <w:left w:val="none" w:sz="0" w:space="0" w:color="auto"/>
                                                    <w:bottom w:val="none" w:sz="0" w:space="0" w:color="auto"/>
                                                    <w:right w:val="none" w:sz="0" w:space="0" w:color="auto"/>
                                                  </w:divBdr>
                                                  <w:divsChild>
                                                    <w:div w:id="380176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0255375">
                                  <w:marLeft w:val="0"/>
                                  <w:marRight w:val="0"/>
                                  <w:marTop w:val="0"/>
                                  <w:marBottom w:val="0"/>
                                  <w:divBdr>
                                    <w:top w:val="none" w:sz="0" w:space="0" w:color="auto"/>
                                    <w:left w:val="none" w:sz="0" w:space="0" w:color="auto"/>
                                    <w:bottom w:val="none" w:sz="0" w:space="0" w:color="auto"/>
                                    <w:right w:val="none" w:sz="0" w:space="0" w:color="auto"/>
                                  </w:divBdr>
                                </w:div>
                                <w:div w:id="306395552">
                                  <w:marLeft w:val="0"/>
                                  <w:marRight w:val="0"/>
                                  <w:marTop w:val="0"/>
                                  <w:marBottom w:val="0"/>
                                  <w:divBdr>
                                    <w:top w:val="none" w:sz="0" w:space="0" w:color="auto"/>
                                    <w:left w:val="none" w:sz="0" w:space="0" w:color="auto"/>
                                    <w:bottom w:val="none" w:sz="0" w:space="0" w:color="auto"/>
                                    <w:right w:val="none" w:sz="0" w:space="0" w:color="auto"/>
                                  </w:divBdr>
                                  <w:divsChild>
                                    <w:div w:id="264465873">
                                      <w:marLeft w:val="0"/>
                                      <w:marRight w:val="0"/>
                                      <w:marTop w:val="0"/>
                                      <w:marBottom w:val="0"/>
                                      <w:divBdr>
                                        <w:top w:val="none" w:sz="0" w:space="0" w:color="auto"/>
                                        <w:left w:val="none" w:sz="0" w:space="0" w:color="auto"/>
                                        <w:bottom w:val="none" w:sz="0" w:space="0" w:color="auto"/>
                                        <w:right w:val="none" w:sz="0" w:space="0" w:color="auto"/>
                                      </w:divBdr>
                                      <w:divsChild>
                                        <w:div w:id="827592168">
                                          <w:marLeft w:val="0"/>
                                          <w:marRight w:val="0"/>
                                          <w:marTop w:val="0"/>
                                          <w:marBottom w:val="0"/>
                                          <w:divBdr>
                                            <w:top w:val="none" w:sz="0" w:space="0" w:color="auto"/>
                                            <w:left w:val="none" w:sz="0" w:space="0" w:color="auto"/>
                                            <w:bottom w:val="none" w:sz="0" w:space="0" w:color="auto"/>
                                            <w:right w:val="none" w:sz="0" w:space="0" w:color="auto"/>
                                          </w:divBdr>
                                          <w:divsChild>
                                            <w:div w:id="436369508">
                                              <w:marLeft w:val="0"/>
                                              <w:marRight w:val="0"/>
                                              <w:marTop w:val="0"/>
                                              <w:marBottom w:val="0"/>
                                              <w:divBdr>
                                                <w:top w:val="none" w:sz="0" w:space="0" w:color="auto"/>
                                                <w:left w:val="none" w:sz="0" w:space="0" w:color="auto"/>
                                                <w:bottom w:val="none" w:sz="0" w:space="0" w:color="auto"/>
                                                <w:right w:val="none" w:sz="0" w:space="0" w:color="auto"/>
                                              </w:divBdr>
                                              <w:divsChild>
                                                <w:div w:id="1491679557">
                                                  <w:marLeft w:val="0"/>
                                                  <w:marRight w:val="0"/>
                                                  <w:marTop w:val="0"/>
                                                  <w:marBottom w:val="0"/>
                                                  <w:divBdr>
                                                    <w:top w:val="none" w:sz="0" w:space="0" w:color="auto"/>
                                                    <w:left w:val="none" w:sz="0" w:space="0" w:color="auto"/>
                                                    <w:bottom w:val="none" w:sz="0" w:space="0" w:color="auto"/>
                                                    <w:right w:val="none" w:sz="0" w:space="0" w:color="auto"/>
                                                  </w:divBdr>
                                                  <w:divsChild>
                                                    <w:div w:id="717702164">
                                                      <w:marLeft w:val="0"/>
                                                      <w:marRight w:val="0"/>
                                                      <w:marTop w:val="0"/>
                                                      <w:marBottom w:val="0"/>
                                                      <w:divBdr>
                                                        <w:top w:val="none" w:sz="0" w:space="0" w:color="auto"/>
                                                        <w:left w:val="none" w:sz="0" w:space="0" w:color="auto"/>
                                                        <w:bottom w:val="none" w:sz="0" w:space="0" w:color="auto"/>
                                                        <w:right w:val="none" w:sz="0" w:space="0" w:color="auto"/>
                                                      </w:divBdr>
                                                      <w:divsChild>
                                                        <w:div w:id="794906601">
                                                          <w:marLeft w:val="0"/>
                                                          <w:marRight w:val="0"/>
                                                          <w:marTop w:val="0"/>
                                                          <w:marBottom w:val="0"/>
                                                          <w:divBdr>
                                                            <w:top w:val="none" w:sz="0" w:space="0" w:color="auto"/>
                                                            <w:left w:val="none" w:sz="0" w:space="0" w:color="auto"/>
                                                            <w:bottom w:val="none" w:sz="0" w:space="0" w:color="auto"/>
                                                            <w:right w:val="none" w:sz="0" w:space="0" w:color="auto"/>
                                                          </w:divBdr>
                                                          <w:divsChild>
                                                            <w:div w:id="255017705">
                                                              <w:marLeft w:val="0"/>
                                                              <w:marRight w:val="0"/>
                                                              <w:marTop w:val="0"/>
                                                              <w:marBottom w:val="0"/>
                                                              <w:divBdr>
                                                                <w:top w:val="none" w:sz="0" w:space="0" w:color="auto"/>
                                                                <w:left w:val="none" w:sz="0" w:space="0" w:color="auto"/>
                                                                <w:bottom w:val="none" w:sz="0" w:space="0" w:color="auto"/>
                                                                <w:right w:val="none" w:sz="0" w:space="0" w:color="auto"/>
                                                              </w:divBdr>
                                                              <w:divsChild>
                                                                <w:div w:id="1640577375">
                                                                  <w:marLeft w:val="0"/>
                                                                  <w:marRight w:val="0"/>
                                                                  <w:marTop w:val="0"/>
                                                                  <w:marBottom w:val="0"/>
                                                                  <w:divBdr>
                                                                    <w:top w:val="none" w:sz="0" w:space="0" w:color="auto"/>
                                                                    <w:left w:val="none" w:sz="0" w:space="0" w:color="auto"/>
                                                                    <w:bottom w:val="none" w:sz="0" w:space="0" w:color="auto"/>
                                                                    <w:right w:val="none" w:sz="0" w:space="0" w:color="auto"/>
                                                                  </w:divBdr>
                                                                  <w:divsChild>
                                                                    <w:div w:id="1517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0798">
                                                              <w:marLeft w:val="0"/>
                                                              <w:marRight w:val="0"/>
                                                              <w:marTop w:val="0"/>
                                                              <w:marBottom w:val="0"/>
                                                              <w:divBdr>
                                                                <w:top w:val="none" w:sz="0" w:space="0" w:color="auto"/>
                                                                <w:left w:val="none" w:sz="0" w:space="0" w:color="auto"/>
                                                                <w:bottom w:val="none" w:sz="0" w:space="0" w:color="auto"/>
                                                                <w:right w:val="none" w:sz="0" w:space="0" w:color="auto"/>
                                                              </w:divBdr>
                                                              <w:divsChild>
                                                                <w:div w:id="363754285">
                                                                  <w:marLeft w:val="0"/>
                                                                  <w:marRight w:val="0"/>
                                                                  <w:marTop w:val="0"/>
                                                                  <w:marBottom w:val="0"/>
                                                                  <w:divBdr>
                                                                    <w:top w:val="none" w:sz="0" w:space="0" w:color="auto"/>
                                                                    <w:left w:val="none" w:sz="0" w:space="0" w:color="auto"/>
                                                                    <w:bottom w:val="none" w:sz="0" w:space="0" w:color="auto"/>
                                                                    <w:right w:val="none" w:sz="0" w:space="0" w:color="auto"/>
                                                                  </w:divBdr>
                                                                  <w:divsChild>
                                                                    <w:div w:id="1953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524769">
                                  <w:marLeft w:val="0"/>
                                  <w:marRight w:val="0"/>
                                  <w:marTop w:val="0"/>
                                  <w:marBottom w:val="0"/>
                                  <w:divBdr>
                                    <w:top w:val="none" w:sz="0" w:space="0" w:color="auto"/>
                                    <w:left w:val="none" w:sz="0" w:space="0" w:color="auto"/>
                                    <w:bottom w:val="none" w:sz="0" w:space="0" w:color="auto"/>
                                    <w:right w:val="none" w:sz="0" w:space="0" w:color="auto"/>
                                  </w:divBdr>
                                </w:div>
                              </w:divsChild>
                            </w:div>
                            <w:div w:id="618951990">
                              <w:marLeft w:val="0"/>
                              <w:marRight w:val="0"/>
                              <w:marTop w:val="0"/>
                              <w:marBottom w:val="0"/>
                              <w:divBdr>
                                <w:top w:val="none" w:sz="0" w:space="0" w:color="auto"/>
                                <w:left w:val="none" w:sz="0" w:space="0" w:color="auto"/>
                                <w:bottom w:val="none" w:sz="0" w:space="0" w:color="auto"/>
                                <w:right w:val="none" w:sz="0" w:space="0" w:color="auto"/>
                              </w:divBdr>
                              <w:divsChild>
                                <w:div w:id="1541749882">
                                  <w:marLeft w:val="0"/>
                                  <w:marRight w:val="0"/>
                                  <w:marTop w:val="0"/>
                                  <w:marBottom w:val="0"/>
                                  <w:divBdr>
                                    <w:top w:val="none" w:sz="0" w:space="0" w:color="auto"/>
                                    <w:left w:val="single" w:sz="6" w:space="11" w:color="CCCCCC"/>
                                    <w:bottom w:val="single" w:sz="6" w:space="6" w:color="CCCCCC"/>
                                    <w:right w:val="single" w:sz="6" w:space="11" w:color="CCCCCC"/>
                                  </w:divBdr>
                                </w:div>
                              </w:divsChild>
                            </w:div>
                          </w:divsChild>
                        </w:div>
                      </w:divsChild>
                    </w:div>
                  </w:divsChild>
                </w:div>
                <w:div w:id="501824052">
                  <w:marLeft w:val="0"/>
                  <w:marRight w:val="0"/>
                  <w:marTop w:val="375"/>
                  <w:marBottom w:val="0"/>
                  <w:divBdr>
                    <w:top w:val="none" w:sz="0" w:space="0" w:color="auto"/>
                    <w:left w:val="none" w:sz="0" w:space="0" w:color="auto"/>
                    <w:bottom w:val="none" w:sz="0" w:space="0" w:color="auto"/>
                    <w:right w:val="none" w:sz="0" w:space="0" w:color="auto"/>
                  </w:divBdr>
                  <w:divsChild>
                    <w:div w:id="747658461">
                      <w:marLeft w:val="0"/>
                      <w:marRight w:val="0"/>
                      <w:marTop w:val="0"/>
                      <w:marBottom w:val="0"/>
                      <w:divBdr>
                        <w:top w:val="none" w:sz="0" w:space="0" w:color="auto"/>
                        <w:left w:val="none" w:sz="0" w:space="0" w:color="auto"/>
                        <w:bottom w:val="none" w:sz="0" w:space="0" w:color="auto"/>
                        <w:right w:val="none" w:sz="0" w:space="0" w:color="auto"/>
                      </w:divBdr>
                      <w:divsChild>
                        <w:div w:id="1320579047">
                          <w:marLeft w:val="0"/>
                          <w:marRight w:val="0"/>
                          <w:marTop w:val="0"/>
                          <w:marBottom w:val="0"/>
                          <w:divBdr>
                            <w:top w:val="none" w:sz="0" w:space="0" w:color="auto"/>
                            <w:left w:val="none" w:sz="0" w:space="0" w:color="auto"/>
                            <w:bottom w:val="none" w:sz="0" w:space="0" w:color="auto"/>
                            <w:right w:val="none" w:sz="0" w:space="0" w:color="auto"/>
                          </w:divBdr>
                          <w:divsChild>
                            <w:div w:id="992638296">
                              <w:marLeft w:val="0"/>
                              <w:marRight w:val="0"/>
                              <w:marTop w:val="0"/>
                              <w:marBottom w:val="0"/>
                              <w:divBdr>
                                <w:top w:val="none" w:sz="0" w:space="0" w:color="auto"/>
                                <w:left w:val="none" w:sz="0" w:space="0" w:color="auto"/>
                                <w:bottom w:val="none" w:sz="0" w:space="0" w:color="auto"/>
                                <w:right w:val="none" w:sz="0" w:space="0" w:color="auto"/>
                              </w:divBdr>
                              <w:divsChild>
                                <w:div w:id="1106000934">
                                  <w:marLeft w:val="0"/>
                                  <w:marRight w:val="0"/>
                                  <w:marTop w:val="0"/>
                                  <w:marBottom w:val="0"/>
                                  <w:divBdr>
                                    <w:top w:val="none" w:sz="0" w:space="0" w:color="auto"/>
                                    <w:left w:val="none" w:sz="0" w:space="0" w:color="auto"/>
                                    <w:bottom w:val="none" w:sz="0" w:space="0" w:color="auto"/>
                                    <w:right w:val="none" w:sz="0" w:space="0" w:color="auto"/>
                                  </w:divBdr>
                                  <w:divsChild>
                                    <w:div w:id="1203861926">
                                      <w:marLeft w:val="0"/>
                                      <w:marRight w:val="0"/>
                                      <w:marTop w:val="0"/>
                                      <w:marBottom w:val="0"/>
                                      <w:divBdr>
                                        <w:top w:val="none" w:sz="0" w:space="0" w:color="auto"/>
                                        <w:left w:val="none" w:sz="0" w:space="0" w:color="auto"/>
                                        <w:bottom w:val="none" w:sz="0" w:space="0" w:color="auto"/>
                                        <w:right w:val="none" w:sz="0" w:space="0" w:color="auto"/>
                                      </w:divBdr>
                                    </w:div>
                                    <w:div w:id="509635995">
                                      <w:marLeft w:val="0"/>
                                      <w:marRight w:val="0"/>
                                      <w:marTop w:val="0"/>
                                      <w:marBottom w:val="0"/>
                                      <w:divBdr>
                                        <w:top w:val="none" w:sz="0" w:space="0" w:color="auto"/>
                                        <w:left w:val="none" w:sz="0" w:space="0" w:color="auto"/>
                                        <w:bottom w:val="none" w:sz="0" w:space="0" w:color="auto"/>
                                        <w:right w:val="none" w:sz="0" w:space="0" w:color="auto"/>
                                      </w:divBdr>
                                      <w:divsChild>
                                        <w:div w:id="329909536">
                                          <w:marLeft w:val="0"/>
                                          <w:marRight w:val="0"/>
                                          <w:marTop w:val="0"/>
                                          <w:marBottom w:val="0"/>
                                          <w:divBdr>
                                            <w:top w:val="none" w:sz="0" w:space="0" w:color="auto"/>
                                            <w:left w:val="none" w:sz="0" w:space="0" w:color="auto"/>
                                            <w:bottom w:val="none" w:sz="0" w:space="0" w:color="auto"/>
                                            <w:right w:val="none" w:sz="0" w:space="0" w:color="auto"/>
                                          </w:divBdr>
                                          <w:divsChild>
                                            <w:div w:id="455107570">
                                              <w:marLeft w:val="0"/>
                                              <w:marRight w:val="0"/>
                                              <w:marTop w:val="0"/>
                                              <w:marBottom w:val="300"/>
                                              <w:divBdr>
                                                <w:top w:val="none" w:sz="0" w:space="0" w:color="auto"/>
                                                <w:left w:val="none" w:sz="0" w:space="0" w:color="auto"/>
                                                <w:bottom w:val="none" w:sz="0" w:space="0" w:color="auto"/>
                                                <w:right w:val="none" w:sz="0" w:space="0" w:color="auto"/>
                                              </w:divBdr>
                                              <w:divsChild>
                                                <w:div w:id="1473326736">
                                                  <w:marLeft w:val="0"/>
                                                  <w:marRight w:val="0"/>
                                                  <w:marTop w:val="0"/>
                                                  <w:marBottom w:val="0"/>
                                                  <w:divBdr>
                                                    <w:top w:val="none" w:sz="0" w:space="0" w:color="auto"/>
                                                    <w:left w:val="none" w:sz="0" w:space="0" w:color="auto"/>
                                                    <w:bottom w:val="none" w:sz="0" w:space="0" w:color="auto"/>
                                                    <w:right w:val="none" w:sz="0" w:space="0" w:color="auto"/>
                                                  </w:divBdr>
                                                </w:div>
                                                <w:div w:id="1006979992">
                                                  <w:marLeft w:val="0"/>
                                                  <w:marRight w:val="0"/>
                                                  <w:marTop w:val="0"/>
                                                  <w:marBottom w:val="0"/>
                                                  <w:divBdr>
                                                    <w:top w:val="none" w:sz="0" w:space="0" w:color="auto"/>
                                                    <w:left w:val="none" w:sz="0" w:space="0" w:color="auto"/>
                                                    <w:bottom w:val="none" w:sz="0" w:space="0" w:color="auto"/>
                                                    <w:right w:val="none" w:sz="0" w:space="0" w:color="auto"/>
                                                  </w:divBdr>
                                                  <w:divsChild>
                                                    <w:div w:id="2143452018">
                                                      <w:marLeft w:val="0"/>
                                                      <w:marRight w:val="0"/>
                                                      <w:marTop w:val="0"/>
                                                      <w:marBottom w:val="600"/>
                                                      <w:divBdr>
                                                        <w:top w:val="none" w:sz="0" w:space="0" w:color="auto"/>
                                                        <w:left w:val="none" w:sz="0" w:space="0" w:color="auto"/>
                                                        <w:bottom w:val="none" w:sz="0" w:space="0" w:color="auto"/>
                                                        <w:right w:val="none" w:sz="0" w:space="0" w:color="auto"/>
                                                      </w:divBdr>
                                                      <w:divsChild>
                                                        <w:div w:id="1235700387">
                                                          <w:marLeft w:val="0"/>
                                                          <w:marRight w:val="0"/>
                                                          <w:marTop w:val="0"/>
                                                          <w:marBottom w:val="0"/>
                                                          <w:divBdr>
                                                            <w:top w:val="none" w:sz="0" w:space="0" w:color="auto"/>
                                                            <w:left w:val="none" w:sz="0" w:space="0" w:color="auto"/>
                                                            <w:bottom w:val="none" w:sz="0" w:space="0" w:color="auto"/>
                                                            <w:right w:val="none" w:sz="0" w:space="0" w:color="auto"/>
                                                          </w:divBdr>
                                                          <w:divsChild>
                                                            <w:div w:id="1912346680">
                                                              <w:marLeft w:val="0"/>
                                                              <w:marRight w:val="0"/>
                                                              <w:marTop w:val="0"/>
                                                              <w:marBottom w:val="75"/>
                                                              <w:divBdr>
                                                                <w:top w:val="none" w:sz="0" w:space="0" w:color="auto"/>
                                                                <w:left w:val="none" w:sz="0" w:space="0" w:color="auto"/>
                                                                <w:bottom w:val="none" w:sz="0" w:space="0" w:color="auto"/>
                                                                <w:right w:val="none" w:sz="0" w:space="0" w:color="auto"/>
                                                              </w:divBdr>
                                                            </w:div>
                                                            <w:div w:id="954749984">
                                                              <w:marLeft w:val="0"/>
                                                              <w:marRight w:val="0"/>
                                                              <w:marTop w:val="0"/>
                                                              <w:marBottom w:val="0"/>
                                                              <w:divBdr>
                                                                <w:top w:val="none" w:sz="0" w:space="0" w:color="auto"/>
                                                                <w:left w:val="none" w:sz="0" w:space="0" w:color="auto"/>
                                                                <w:bottom w:val="none" w:sz="0" w:space="0" w:color="auto"/>
                                                                <w:right w:val="none" w:sz="0" w:space="0" w:color="auto"/>
                                                              </w:divBdr>
                                                            </w:div>
                                                            <w:div w:id="37316170">
                                                              <w:marLeft w:val="0"/>
                                                              <w:marRight w:val="0"/>
                                                              <w:marTop w:val="0"/>
                                                              <w:marBottom w:val="0"/>
                                                              <w:divBdr>
                                                                <w:top w:val="none" w:sz="0" w:space="0" w:color="auto"/>
                                                                <w:left w:val="none" w:sz="0" w:space="0" w:color="auto"/>
                                                                <w:bottom w:val="none" w:sz="0" w:space="0" w:color="auto"/>
                                                                <w:right w:val="none" w:sz="0" w:space="0" w:color="auto"/>
                                                              </w:divBdr>
                                                              <w:divsChild>
                                                                <w:div w:id="18586934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90724268">
                                                      <w:marLeft w:val="0"/>
                                                      <w:marRight w:val="0"/>
                                                      <w:marTop w:val="0"/>
                                                      <w:marBottom w:val="600"/>
                                                      <w:divBdr>
                                                        <w:top w:val="none" w:sz="0" w:space="0" w:color="auto"/>
                                                        <w:left w:val="none" w:sz="0" w:space="0" w:color="auto"/>
                                                        <w:bottom w:val="none" w:sz="0" w:space="0" w:color="auto"/>
                                                        <w:right w:val="none" w:sz="0" w:space="0" w:color="auto"/>
                                                      </w:divBdr>
                                                      <w:divsChild>
                                                        <w:div w:id="1664355198">
                                                          <w:marLeft w:val="0"/>
                                                          <w:marRight w:val="0"/>
                                                          <w:marTop w:val="0"/>
                                                          <w:marBottom w:val="0"/>
                                                          <w:divBdr>
                                                            <w:top w:val="none" w:sz="0" w:space="0" w:color="auto"/>
                                                            <w:left w:val="none" w:sz="0" w:space="0" w:color="auto"/>
                                                            <w:bottom w:val="none" w:sz="0" w:space="0" w:color="auto"/>
                                                            <w:right w:val="none" w:sz="0" w:space="0" w:color="auto"/>
                                                          </w:divBdr>
                                                          <w:divsChild>
                                                            <w:div w:id="20936115">
                                                              <w:marLeft w:val="0"/>
                                                              <w:marRight w:val="0"/>
                                                              <w:marTop w:val="0"/>
                                                              <w:marBottom w:val="75"/>
                                                              <w:divBdr>
                                                                <w:top w:val="none" w:sz="0" w:space="0" w:color="auto"/>
                                                                <w:left w:val="none" w:sz="0" w:space="0" w:color="auto"/>
                                                                <w:bottom w:val="none" w:sz="0" w:space="0" w:color="auto"/>
                                                                <w:right w:val="none" w:sz="0" w:space="0" w:color="auto"/>
                                                              </w:divBdr>
                                                            </w:div>
                                                            <w:div w:id="283317876">
                                                              <w:marLeft w:val="0"/>
                                                              <w:marRight w:val="0"/>
                                                              <w:marTop w:val="0"/>
                                                              <w:marBottom w:val="0"/>
                                                              <w:divBdr>
                                                                <w:top w:val="none" w:sz="0" w:space="0" w:color="auto"/>
                                                                <w:left w:val="none" w:sz="0" w:space="0" w:color="auto"/>
                                                                <w:bottom w:val="none" w:sz="0" w:space="0" w:color="auto"/>
                                                                <w:right w:val="none" w:sz="0" w:space="0" w:color="auto"/>
                                                              </w:divBdr>
                                                            </w:div>
                                                            <w:div w:id="1759667843">
                                                              <w:marLeft w:val="0"/>
                                                              <w:marRight w:val="0"/>
                                                              <w:marTop w:val="0"/>
                                                              <w:marBottom w:val="0"/>
                                                              <w:divBdr>
                                                                <w:top w:val="none" w:sz="0" w:space="0" w:color="auto"/>
                                                                <w:left w:val="none" w:sz="0" w:space="0" w:color="auto"/>
                                                                <w:bottom w:val="none" w:sz="0" w:space="0" w:color="auto"/>
                                                                <w:right w:val="none" w:sz="0" w:space="0" w:color="auto"/>
                                                              </w:divBdr>
                                                              <w:divsChild>
                                                                <w:div w:id="19326632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254">
                                              <w:marLeft w:val="0"/>
                                              <w:marRight w:val="0"/>
                                              <w:marTop w:val="0"/>
                                              <w:marBottom w:val="0"/>
                                              <w:divBdr>
                                                <w:top w:val="none" w:sz="0" w:space="0" w:color="auto"/>
                                                <w:left w:val="none" w:sz="0" w:space="0" w:color="auto"/>
                                                <w:bottom w:val="none" w:sz="0" w:space="0" w:color="auto"/>
                                                <w:right w:val="none" w:sz="0" w:space="0" w:color="auto"/>
                                              </w:divBdr>
                                              <w:divsChild>
                                                <w:div w:id="1078092465">
                                                  <w:marLeft w:val="0"/>
                                                  <w:marRight w:val="0"/>
                                                  <w:marTop w:val="0"/>
                                                  <w:marBottom w:val="0"/>
                                                  <w:divBdr>
                                                    <w:top w:val="none" w:sz="0" w:space="0" w:color="auto"/>
                                                    <w:left w:val="none" w:sz="0" w:space="0" w:color="auto"/>
                                                    <w:bottom w:val="none" w:sz="0" w:space="0" w:color="auto"/>
                                                    <w:right w:val="none" w:sz="0" w:space="0" w:color="auto"/>
                                                  </w:divBdr>
                                                  <w:divsChild>
                                                    <w:div w:id="1938831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9123960">
                                      <w:marLeft w:val="0"/>
                                      <w:marRight w:val="0"/>
                                      <w:marTop w:val="0"/>
                                      <w:marBottom w:val="0"/>
                                      <w:divBdr>
                                        <w:top w:val="none" w:sz="0" w:space="0" w:color="auto"/>
                                        <w:left w:val="none" w:sz="0" w:space="0" w:color="auto"/>
                                        <w:bottom w:val="none" w:sz="0" w:space="0" w:color="auto"/>
                                        <w:right w:val="none" w:sz="0" w:space="0" w:color="auto"/>
                                      </w:divBdr>
                                    </w:div>
                                  </w:divsChild>
                                </w:div>
                                <w:div w:id="1593852834">
                                  <w:marLeft w:val="0"/>
                                  <w:marRight w:val="0"/>
                                  <w:marTop w:val="0"/>
                                  <w:marBottom w:val="0"/>
                                  <w:divBdr>
                                    <w:top w:val="none" w:sz="0" w:space="0" w:color="auto"/>
                                    <w:left w:val="none" w:sz="0" w:space="0" w:color="auto"/>
                                    <w:bottom w:val="none" w:sz="0" w:space="0" w:color="auto"/>
                                    <w:right w:val="none" w:sz="0" w:space="0" w:color="auto"/>
                                  </w:divBdr>
                                  <w:divsChild>
                                    <w:div w:id="579292898">
                                      <w:marLeft w:val="0"/>
                                      <w:marRight w:val="0"/>
                                      <w:marTop w:val="0"/>
                                      <w:marBottom w:val="0"/>
                                      <w:divBdr>
                                        <w:top w:val="none" w:sz="0" w:space="0" w:color="auto"/>
                                        <w:left w:val="single" w:sz="6" w:space="11" w:color="CCCCCC"/>
                                        <w:bottom w:val="single" w:sz="6" w:space="6" w:color="CCCCCC"/>
                                        <w:right w:val="single" w:sz="6" w:space="11" w:color="CCCCCC"/>
                                      </w:divBdr>
                                    </w:div>
                                  </w:divsChild>
                                </w:div>
                              </w:divsChild>
                            </w:div>
                          </w:divsChild>
                        </w:div>
                      </w:divsChild>
                    </w:div>
                  </w:divsChild>
                </w:div>
              </w:divsChild>
            </w:div>
          </w:divsChild>
        </w:div>
        <w:div w:id="1989629265">
          <w:marLeft w:val="0"/>
          <w:marRight w:val="0"/>
          <w:marTop w:val="0"/>
          <w:marBottom w:val="0"/>
          <w:divBdr>
            <w:top w:val="none" w:sz="0" w:space="0" w:color="auto"/>
            <w:left w:val="none" w:sz="0" w:space="0" w:color="auto"/>
            <w:bottom w:val="none" w:sz="0" w:space="0" w:color="auto"/>
            <w:right w:val="none" w:sz="0" w:space="0" w:color="auto"/>
          </w:divBdr>
          <w:divsChild>
            <w:div w:id="778644116">
              <w:marLeft w:val="0"/>
              <w:marRight w:val="0"/>
              <w:marTop w:val="0"/>
              <w:marBottom w:val="0"/>
              <w:divBdr>
                <w:top w:val="none" w:sz="0" w:space="0" w:color="auto"/>
                <w:left w:val="none" w:sz="0" w:space="0" w:color="auto"/>
                <w:bottom w:val="none" w:sz="0" w:space="0" w:color="auto"/>
                <w:right w:val="none" w:sz="0" w:space="0" w:color="auto"/>
              </w:divBdr>
              <w:divsChild>
                <w:div w:id="783382551">
                  <w:marLeft w:val="0"/>
                  <w:marRight w:val="435"/>
                  <w:marTop w:val="0"/>
                  <w:marBottom w:val="0"/>
                  <w:divBdr>
                    <w:top w:val="none" w:sz="0" w:space="0" w:color="auto"/>
                    <w:left w:val="none" w:sz="0" w:space="0" w:color="auto"/>
                    <w:bottom w:val="none" w:sz="0" w:space="0" w:color="auto"/>
                    <w:right w:val="single" w:sz="6" w:space="31" w:color="282828"/>
                  </w:divBdr>
                  <w:divsChild>
                    <w:div w:id="1262028798">
                      <w:marLeft w:val="0"/>
                      <w:marRight w:val="0"/>
                      <w:marTop w:val="0"/>
                      <w:marBottom w:val="0"/>
                      <w:divBdr>
                        <w:top w:val="none" w:sz="0" w:space="0" w:color="auto"/>
                        <w:left w:val="none" w:sz="0" w:space="0" w:color="auto"/>
                        <w:bottom w:val="none" w:sz="0" w:space="0" w:color="auto"/>
                        <w:right w:val="none" w:sz="0" w:space="0" w:color="auto"/>
                      </w:divBdr>
                      <w:divsChild>
                        <w:div w:id="171340036">
                          <w:marLeft w:val="0"/>
                          <w:marRight w:val="0"/>
                          <w:marTop w:val="0"/>
                          <w:marBottom w:val="0"/>
                          <w:divBdr>
                            <w:top w:val="none" w:sz="0" w:space="0" w:color="auto"/>
                            <w:left w:val="none" w:sz="0" w:space="0" w:color="auto"/>
                            <w:bottom w:val="none" w:sz="0" w:space="0" w:color="auto"/>
                            <w:right w:val="none" w:sz="0" w:space="0" w:color="auto"/>
                          </w:divBdr>
                          <w:divsChild>
                            <w:div w:id="2034308925">
                              <w:marLeft w:val="0"/>
                              <w:marRight w:val="0"/>
                              <w:marTop w:val="0"/>
                              <w:marBottom w:val="0"/>
                              <w:divBdr>
                                <w:top w:val="none" w:sz="0" w:space="0" w:color="80D0EC"/>
                                <w:left w:val="none" w:sz="0" w:space="0" w:color="80D0EC"/>
                                <w:bottom w:val="none" w:sz="0" w:space="0" w:color="80D0EC"/>
                                <w:right w:val="none" w:sz="0" w:space="0" w:color="80D0EC"/>
                              </w:divBdr>
                            </w:div>
                            <w:div w:id="2031177695">
                              <w:marLeft w:val="0"/>
                              <w:marRight w:val="0"/>
                              <w:marTop w:val="0"/>
                              <w:marBottom w:val="0"/>
                              <w:divBdr>
                                <w:top w:val="none" w:sz="0" w:space="0" w:color="auto"/>
                                <w:left w:val="none" w:sz="0" w:space="0" w:color="auto"/>
                                <w:bottom w:val="none" w:sz="0" w:space="0" w:color="auto"/>
                                <w:right w:val="none" w:sz="0" w:space="0" w:color="auto"/>
                              </w:divBdr>
                              <w:divsChild>
                                <w:div w:id="1902522254">
                                  <w:marLeft w:val="0"/>
                                  <w:marRight w:val="0"/>
                                  <w:marTop w:val="0"/>
                                  <w:marBottom w:val="0"/>
                                  <w:divBdr>
                                    <w:top w:val="none" w:sz="0" w:space="0" w:color="auto"/>
                                    <w:left w:val="none" w:sz="0" w:space="0" w:color="auto"/>
                                    <w:bottom w:val="none" w:sz="0" w:space="0" w:color="auto"/>
                                    <w:right w:val="none" w:sz="0" w:space="0" w:color="auto"/>
                                  </w:divBdr>
                                </w:div>
                              </w:divsChild>
                            </w:div>
                            <w:div w:id="1192493333">
                              <w:marLeft w:val="0"/>
                              <w:marRight w:val="0"/>
                              <w:marTop w:val="0"/>
                              <w:marBottom w:val="0"/>
                              <w:divBdr>
                                <w:top w:val="none" w:sz="0" w:space="0" w:color="80D0EC"/>
                                <w:left w:val="none" w:sz="0" w:space="0" w:color="80D0EC"/>
                                <w:bottom w:val="none" w:sz="0" w:space="0" w:color="80D0EC"/>
                                <w:right w:val="none" w:sz="0" w:space="0" w:color="80D0EC"/>
                              </w:divBdr>
                            </w:div>
                          </w:divsChild>
                        </w:div>
                        <w:div w:id="2080790015">
                          <w:marLeft w:val="0"/>
                          <w:marRight w:val="0"/>
                          <w:marTop w:val="0"/>
                          <w:marBottom w:val="0"/>
                          <w:divBdr>
                            <w:top w:val="none" w:sz="0" w:space="0" w:color="auto"/>
                            <w:left w:val="none" w:sz="0" w:space="0" w:color="auto"/>
                            <w:bottom w:val="none" w:sz="0" w:space="0" w:color="auto"/>
                            <w:right w:val="none" w:sz="0" w:space="0" w:color="auto"/>
                          </w:divBdr>
                          <w:divsChild>
                            <w:div w:id="1387333285">
                              <w:marLeft w:val="0"/>
                              <w:marRight w:val="0"/>
                              <w:marTop w:val="0"/>
                              <w:marBottom w:val="0"/>
                              <w:divBdr>
                                <w:top w:val="none" w:sz="0" w:space="0" w:color="auto"/>
                                <w:left w:val="single" w:sz="6" w:space="11" w:color="CCCCCC"/>
                                <w:bottom w:val="single" w:sz="6" w:space="6" w:color="CCCCCC"/>
                                <w:right w:val="single" w:sz="6" w:space="11" w:color="CCCCCC"/>
                              </w:divBdr>
                            </w:div>
                          </w:divsChild>
                        </w:div>
                      </w:divsChild>
                    </w:div>
                  </w:divsChild>
                </w:div>
              </w:divsChild>
            </w:div>
            <w:div w:id="1140346328">
              <w:marLeft w:val="0"/>
              <w:marRight w:val="0"/>
              <w:marTop w:val="0"/>
              <w:marBottom w:val="0"/>
              <w:divBdr>
                <w:top w:val="none" w:sz="0" w:space="0" w:color="auto"/>
                <w:left w:val="none" w:sz="0" w:space="0" w:color="auto"/>
                <w:bottom w:val="none" w:sz="0" w:space="0" w:color="auto"/>
                <w:right w:val="none" w:sz="0" w:space="0" w:color="auto"/>
              </w:divBdr>
              <w:divsChild>
                <w:div w:id="1883786127">
                  <w:marLeft w:val="0"/>
                  <w:marRight w:val="0"/>
                  <w:marTop w:val="0"/>
                  <w:marBottom w:val="0"/>
                  <w:divBdr>
                    <w:top w:val="none" w:sz="0" w:space="0" w:color="auto"/>
                    <w:left w:val="none" w:sz="0" w:space="0" w:color="auto"/>
                    <w:bottom w:val="none" w:sz="0" w:space="0" w:color="auto"/>
                    <w:right w:val="none" w:sz="0" w:space="0" w:color="auto"/>
                  </w:divBdr>
                  <w:divsChild>
                    <w:div w:id="1044452534">
                      <w:marLeft w:val="0"/>
                      <w:marRight w:val="0"/>
                      <w:marTop w:val="0"/>
                      <w:marBottom w:val="0"/>
                      <w:divBdr>
                        <w:top w:val="none" w:sz="0" w:space="0" w:color="auto"/>
                        <w:left w:val="none" w:sz="0" w:space="0" w:color="auto"/>
                        <w:bottom w:val="none" w:sz="0" w:space="0" w:color="auto"/>
                        <w:right w:val="none" w:sz="0" w:space="0" w:color="auto"/>
                      </w:divBdr>
                      <w:divsChild>
                        <w:div w:id="259989109">
                          <w:marLeft w:val="0"/>
                          <w:marRight w:val="0"/>
                          <w:marTop w:val="0"/>
                          <w:marBottom w:val="0"/>
                          <w:divBdr>
                            <w:top w:val="none" w:sz="0" w:space="0" w:color="80D0EC"/>
                            <w:left w:val="none" w:sz="0" w:space="0" w:color="80D0EC"/>
                            <w:bottom w:val="none" w:sz="0" w:space="0" w:color="80D0EC"/>
                            <w:right w:val="none" w:sz="0" w:space="0" w:color="80D0EC"/>
                          </w:divBdr>
                        </w:div>
                        <w:div w:id="761298783">
                          <w:marLeft w:val="0"/>
                          <w:marRight w:val="0"/>
                          <w:marTop w:val="0"/>
                          <w:marBottom w:val="0"/>
                          <w:divBdr>
                            <w:top w:val="none" w:sz="0" w:space="0" w:color="auto"/>
                            <w:left w:val="none" w:sz="0" w:space="0" w:color="auto"/>
                            <w:bottom w:val="none" w:sz="0" w:space="0" w:color="auto"/>
                            <w:right w:val="none" w:sz="0" w:space="0" w:color="auto"/>
                          </w:divBdr>
                          <w:divsChild>
                            <w:div w:id="1567718250">
                              <w:marLeft w:val="0"/>
                              <w:marRight w:val="0"/>
                              <w:marTop w:val="0"/>
                              <w:marBottom w:val="0"/>
                              <w:divBdr>
                                <w:top w:val="none" w:sz="0" w:space="0" w:color="auto"/>
                                <w:left w:val="none" w:sz="0" w:space="0" w:color="auto"/>
                                <w:bottom w:val="none" w:sz="0" w:space="0" w:color="auto"/>
                                <w:right w:val="none" w:sz="0" w:space="0" w:color="auto"/>
                              </w:divBdr>
                            </w:div>
                          </w:divsChild>
                        </w:div>
                        <w:div w:id="188835649">
                          <w:marLeft w:val="0"/>
                          <w:marRight w:val="0"/>
                          <w:marTop w:val="0"/>
                          <w:marBottom w:val="0"/>
                          <w:divBdr>
                            <w:top w:val="none" w:sz="0" w:space="0" w:color="80D0EC"/>
                            <w:left w:val="none" w:sz="0" w:space="0" w:color="80D0EC"/>
                            <w:bottom w:val="none" w:sz="0" w:space="0" w:color="80D0EC"/>
                            <w:right w:val="none" w:sz="0" w:space="0" w:color="80D0EC"/>
                          </w:divBdr>
                        </w:div>
                      </w:divsChild>
                    </w:div>
                    <w:div w:id="1338462470">
                      <w:marLeft w:val="0"/>
                      <w:marRight w:val="0"/>
                      <w:marTop w:val="0"/>
                      <w:marBottom w:val="0"/>
                      <w:divBdr>
                        <w:top w:val="none" w:sz="0" w:space="0" w:color="auto"/>
                        <w:left w:val="none" w:sz="0" w:space="0" w:color="auto"/>
                        <w:bottom w:val="none" w:sz="0" w:space="0" w:color="auto"/>
                        <w:right w:val="none" w:sz="0" w:space="0" w:color="auto"/>
                      </w:divBdr>
                      <w:divsChild>
                        <w:div w:id="179395979">
                          <w:marLeft w:val="0"/>
                          <w:marRight w:val="0"/>
                          <w:marTop w:val="0"/>
                          <w:marBottom w:val="0"/>
                          <w:divBdr>
                            <w:top w:val="none" w:sz="0" w:space="0" w:color="auto"/>
                            <w:left w:val="single" w:sz="6" w:space="11" w:color="CCCCCC"/>
                            <w:bottom w:val="single" w:sz="6" w:space="6" w:color="CCCCCC"/>
                            <w:right w:val="single" w:sz="6" w:space="11" w:color="CCCCCC"/>
                          </w:divBdr>
                        </w:div>
                      </w:divsChild>
                    </w:div>
                  </w:divsChild>
                </w:div>
              </w:divsChild>
            </w:div>
            <w:div w:id="1629971383">
              <w:marLeft w:val="0"/>
              <w:marRight w:val="0"/>
              <w:marTop w:val="0"/>
              <w:marBottom w:val="0"/>
              <w:divBdr>
                <w:top w:val="none" w:sz="0" w:space="0" w:color="auto"/>
                <w:left w:val="none" w:sz="0" w:space="0" w:color="auto"/>
                <w:bottom w:val="none" w:sz="0" w:space="0" w:color="auto"/>
                <w:right w:val="none" w:sz="0" w:space="0" w:color="auto"/>
              </w:divBdr>
              <w:divsChild>
                <w:div w:id="1261983172">
                  <w:marLeft w:val="0"/>
                  <w:marRight w:val="0"/>
                  <w:marTop w:val="0"/>
                  <w:marBottom w:val="0"/>
                  <w:divBdr>
                    <w:top w:val="none" w:sz="0" w:space="0" w:color="auto"/>
                    <w:left w:val="none" w:sz="0" w:space="0" w:color="auto"/>
                    <w:bottom w:val="none" w:sz="0" w:space="0" w:color="auto"/>
                    <w:right w:val="none" w:sz="0" w:space="0" w:color="auto"/>
                  </w:divBdr>
                  <w:divsChild>
                    <w:div w:id="869027350">
                      <w:marLeft w:val="0"/>
                      <w:marRight w:val="0"/>
                      <w:marTop w:val="0"/>
                      <w:marBottom w:val="0"/>
                      <w:divBdr>
                        <w:top w:val="none" w:sz="0" w:space="0" w:color="auto"/>
                        <w:left w:val="none" w:sz="0" w:space="0" w:color="auto"/>
                        <w:bottom w:val="none" w:sz="0" w:space="0" w:color="auto"/>
                        <w:right w:val="none" w:sz="0" w:space="0" w:color="auto"/>
                      </w:divBdr>
                      <w:divsChild>
                        <w:div w:id="1988169702">
                          <w:marLeft w:val="0"/>
                          <w:marRight w:val="0"/>
                          <w:marTop w:val="0"/>
                          <w:marBottom w:val="0"/>
                          <w:divBdr>
                            <w:top w:val="none" w:sz="0" w:space="0" w:color="80D0EC"/>
                            <w:left w:val="none" w:sz="0" w:space="0" w:color="80D0EC"/>
                            <w:bottom w:val="none" w:sz="0" w:space="0" w:color="80D0EC"/>
                            <w:right w:val="none" w:sz="0" w:space="0" w:color="80D0EC"/>
                          </w:divBdr>
                        </w:div>
                        <w:div w:id="1825514032">
                          <w:marLeft w:val="0"/>
                          <w:marRight w:val="0"/>
                          <w:marTop w:val="0"/>
                          <w:marBottom w:val="0"/>
                          <w:divBdr>
                            <w:top w:val="none" w:sz="0" w:space="0" w:color="auto"/>
                            <w:left w:val="none" w:sz="0" w:space="0" w:color="auto"/>
                            <w:bottom w:val="none" w:sz="0" w:space="0" w:color="auto"/>
                            <w:right w:val="none" w:sz="0" w:space="0" w:color="auto"/>
                          </w:divBdr>
                          <w:divsChild>
                            <w:div w:id="1583373758">
                              <w:marLeft w:val="0"/>
                              <w:marRight w:val="0"/>
                              <w:marTop w:val="0"/>
                              <w:marBottom w:val="0"/>
                              <w:divBdr>
                                <w:top w:val="none" w:sz="0" w:space="0" w:color="auto"/>
                                <w:left w:val="none" w:sz="0" w:space="0" w:color="auto"/>
                                <w:bottom w:val="none" w:sz="0" w:space="0" w:color="auto"/>
                                <w:right w:val="none" w:sz="0" w:space="0" w:color="auto"/>
                              </w:divBdr>
                              <w:divsChild>
                                <w:div w:id="1675767844">
                                  <w:marLeft w:val="0"/>
                                  <w:marRight w:val="0"/>
                                  <w:marTop w:val="0"/>
                                  <w:marBottom w:val="0"/>
                                  <w:divBdr>
                                    <w:top w:val="single" w:sz="6" w:space="8" w:color="DADADA"/>
                                    <w:left w:val="single" w:sz="6" w:space="8" w:color="DADADA"/>
                                    <w:bottom w:val="single" w:sz="6" w:space="8" w:color="DADADA"/>
                                    <w:right w:val="single" w:sz="6" w:space="8" w:color="DADADA"/>
                                  </w:divBdr>
                                  <w:divsChild>
                                    <w:div w:id="1324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2335">
                          <w:marLeft w:val="0"/>
                          <w:marRight w:val="0"/>
                          <w:marTop w:val="0"/>
                          <w:marBottom w:val="0"/>
                          <w:divBdr>
                            <w:top w:val="none" w:sz="0" w:space="0" w:color="80D0EC"/>
                            <w:left w:val="none" w:sz="0" w:space="0" w:color="80D0EC"/>
                            <w:bottom w:val="none" w:sz="0" w:space="0" w:color="80D0EC"/>
                            <w:right w:val="none" w:sz="0" w:space="0" w:color="80D0EC"/>
                          </w:divBdr>
                        </w:div>
                      </w:divsChild>
                    </w:div>
                    <w:div w:id="1425759524">
                      <w:marLeft w:val="0"/>
                      <w:marRight w:val="0"/>
                      <w:marTop w:val="0"/>
                      <w:marBottom w:val="0"/>
                      <w:divBdr>
                        <w:top w:val="none" w:sz="0" w:space="0" w:color="auto"/>
                        <w:left w:val="none" w:sz="0" w:space="0" w:color="auto"/>
                        <w:bottom w:val="none" w:sz="0" w:space="0" w:color="auto"/>
                        <w:right w:val="none" w:sz="0" w:space="0" w:color="auto"/>
                      </w:divBdr>
                      <w:divsChild>
                        <w:div w:id="1210801457">
                          <w:marLeft w:val="0"/>
                          <w:marRight w:val="0"/>
                          <w:marTop w:val="0"/>
                          <w:marBottom w:val="0"/>
                          <w:divBdr>
                            <w:top w:val="none" w:sz="0" w:space="0" w:color="auto"/>
                            <w:left w:val="single" w:sz="6" w:space="11" w:color="CCCCCC"/>
                            <w:bottom w:val="single" w:sz="6" w:space="6" w:color="CCCCCC"/>
                            <w:right w:val="single" w:sz="6" w:space="11" w:color="CCCCCC"/>
                          </w:divBdr>
                        </w:div>
                      </w:divsChild>
                    </w:div>
                  </w:divsChild>
                </w:div>
              </w:divsChild>
            </w:div>
          </w:divsChild>
        </w:div>
        <w:div w:id="1229924629">
          <w:marLeft w:val="0"/>
          <w:marRight w:val="0"/>
          <w:marTop w:val="0"/>
          <w:marBottom w:val="0"/>
          <w:divBdr>
            <w:top w:val="none" w:sz="0" w:space="0" w:color="auto"/>
            <w:left w:val="none" w:sz="0" w:space="0" w:color="auto"/>
            <w:bottom w:val="none" w:sz="0" w:space="0" w:color="auto"/>
            <w:right w:val="none" w:sz="0" w:space="0" w:color="auto"/>
          </w:divBdr>
          <w:divsChild>
            <w:div w:id="1176966414">
              <w:marLeft w:val="0"/>
              <w:marRight w:val="0"/>
              <w:marTop w:val="0"/>
              <w:marBottom w:val="0"/>
              <w:divBdr>
                <w:top w:val="none" w:sz="0" w:space="0" w:color="auto"/>
                <w:left w:val="none" w:sz="0" w:space="0" w:color="auto"/>
                <w:bottom w:val="none" w:sz="0" w:space="0" w:color="auto"/>
                <w:right w:val="none" w:sz="0" w:space="0" w:color="auto"/>
              </w:divBdr>
              <w:divsChild>
                <w:div w:id="778060666">
                  <w:marLeft w:val="0"/>
                  <w:marRight w:val="0"/>
                  <w:marTop w:val="0"/>
                  <w:marBottom w:val="0"/>
                  <w:divBdr>
                    <w:top w:val="single" w:sz="6" w:space="23" w:color="282828"/>
                    <w:left w:val="none" w:sz="0" w:space="0" w:color="auto"/>
                    <w:bottom w:val="none" w:sz="0" w:space="0" w:color="auto"/>
                    <w:right w:val="none" w:sz="0" w:space="0" w:color="auto"/>
                  </w:divBdr>
                </w:div>
                <w:div w:id="958072407">
                  <w:marLeft w:val="0"/>
                  <w:marRight w:val="0"/>
                  <w:marTop w:val="0"/>
                  <w:marBottom w:val="0"/>
                  <w:divBdr>
                    <w:top w:val="single" w:sz="6" w:space="23" w:color="282828"/>
                    <w:left w:val="none" w:sz="0" w:space="0" w:color="auto"/>
                    <w:bottom w:val="none" w:sz="0" w:space="0" w:color="auto"/>
                    <w:right w:val="none" w:sz="0" w:space="0" w:color="auto"/>
                  </w:divBdr>
                </w:div>
              </w:divsChild>
            </w:div>
          </w:divsChild>
        </w:div>
        <w:div w:id="428427433">
          <w:marLeft w:val="0"/>
          <w:marRight w:val="0"/>
          <w:marTop w:val="0"/>
          <w:marBottom w:val="0"/>
          <w:divBdr>
            <w:top w:val="none" w:sz="0" w:space="0" w:color="auto"/>
            <w:left w:val="none" w:sz="0" w:space="0" w:color="auto"/>
            <w:bottom w:val="none" w:sz="0" w:space="0" w:color="auto"/>
            <w:right w:val="none" w:sz="0" w:space="0" w:color="auto"/>
          </w:divBdr>
          <w:divsChild>
            <w:div w:id="1795251157">
              <w:marLeft w:val="0"/>
              <w:marRight w:val="0"/>
              <w:marTop w:val="0"/>
              <w:marBottom w:val="0"/>
              <w:divBdr>
                <w:top w:val="none" w:sz="0" w:space="0" w:color="auto"/>
                <w:left w:val="none" w:sz="0" w:space="0" w:color="auto"/>
                <w:bottom w:val="single" w:sz="6" w:space="0" w:color="999999"/>
                <w:right w:val="none" w:sz="0" w:space="0" w:color="auto"/>
              </w:divBdr>
            </w:div>
          </w:divsChild>
        </w:div>
        <w:div w:id="66324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Catholic Primary School</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Sears</dc:creator>
  <cp:keywords/>
  <dc:description/>
  <cp:lastModifiedBy>Sally Sears</cp:lastModifiedBy>
  <cp:revision>1</cp:revision>
  <cp:lastPrinted>2019-11-19T08:42:00Z</cp:lastPrinted>
  <dcterms:created xsi:type="dcterms:W3CDTF">2019-11-19T08:42:00Z</dcterms:created>
  <dcterms:modified xsi:type="dcterms:W3CDTF">2019-11-19T09:15:00Z</dcterms:modified>
</cp:coreProperties>
</file>